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00" w:rsidRDefault="002C1C00" w:rsidP="002A24D5">
      <w:pPr>
        <w:tabs>
          <w:tab w:val="left" w:pos="180"/>
        </w:tabs>
        <w:rPr>
          <w:b/>
          <w:u w:val="single"/>
        </w:rPr>
      </w:pPr>
    </w:p>
    <w:p w:rsidR="002C1C00" w:rsidRDefault="002C1C00" w:rsidP="007B5DE3">
      <w:pPr>
        <w:tabs>
          <w:tab w:val="left" w:pos="180"/>
        </w:tabs>
        <w:jc w:val="center"/>
        <w:rPr>
          <w:b/>
          <w:u w:val="single"/>
        </w:rPr>
      </w:pPr>
    </w:p>
    <w:p w:rsidR="007B5DE3" w:rsidRPr="00D27B57" w:rsidRDefault="007B5DE3" w:rsidP="007B5DE3">
      <w:pPr>
        <w:tabs>
          <w:tab w:val="left" w:pos="180"/>
        </w:tabs>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sidR="007D42BB">
        <w:rPr>
          <w:b/>
          <w:u w:val="single"/>
        </w:rPr>
        <w:t xml:space="preserve"> 23</w:t>
      </w:r>
      <w:r w:rsidR="007D42BB" w:rsidRPr="007D42BB">
        <w:rPr>
          <w:b/>
          <w:u w:val="single"/>
          <w:vertAlign w:val="superscript"/>
        </w:rPr>
        <w:t>RD</w:t>
      </w:r>
      <w:r w:rsidR="007D42BB">
        <w:rPr>
          <w:b/>
          <w:u w:val="single"/>
        </w:rPr>
        <w:t xml:space="preserve"> SEPTEMBER 2013</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rsidR="00C66EA7">
        <w:t>Councillor C McShane</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rsidR="00716242">
        <w:t>Councillors J Baird</w:t>
      </w:r>
      <w:r>
        <w:t>, D F Cunningham, W Graha</w:t>
      </w:r>
      <w:r w:rsidR="00716242">
        <w:t>m,</w:t>
      </w:r>
      <w:r>
        <w:t xml:space="preserve"> C McCambridge, </w:t>
      </w:r>
      <w:r w:rsidR="00C66EA7">
        <w:t>R D McDonnel</w:t>
      </w:r>
      <w:r w:rsidR="00716242">
        <w:t xml:space="preserve">l, R A McIlroy, M A McKillop, </w:t>
      </w:r>
      <w:r>
        <w:t xml:space="preserve">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716242" w:rsidRDefault="00716242" w:rsidP="007B5DE3">
      <w:pPr>
        <w:tabs>
          <w:tab w:val="left" w:pos="180"/>
        </w:tabs>
        <w:ind w:left="2160"/>
        <w:jc w:val="both"/>
      </w:pPr>
    </w:p>
    <w:p w:rsidR="00716242" w:rsidRDefault="00716242" w:rsidP="007B5DE3">
      <w:pPr>
        <w:tabs>
          <w:tab w:val="left" w:pos="180"/>
        </w:tabs>
        <w:ind w:left="2160"/>
        <w:jc w:val="both"/>
      </w:pPr>
      <w:r>
        <w:t>Mrs E Mulholland, Director of Development Services</w:t>
      </w:r>
    </w:p>
    <w:p w:rsidR="00665C5A" w:rsidRDefault="00665C5A" w:rsidP="007B5DE3">
      <w:pPr>
        <w:tabs>
          <w:tab w:val="left" w:pos="180"/>
        </w:tabs>
        <w:ind w:left="2160"/>
        <w:jc w:val="both"/>
      </w:pPr>
    </w:p>
    <w:p w:rsidR="00665C5A" w:rsidRDefault="00665C5A" w:rsidP="007B5DE3">
      <w:pPr>
        <w:tabs>
          <w:tab w:val="left" w:pos="180"/>
        </w:tabs>
        <w:ind w:left="2160"/>
        <w:jc w:val="both"/>
      </w:pPr>
      <w:r>
        <w:t>Mr D McAfee, Leisure Services Manager</w:t>
      </w:r>
    </w:p>
    <w:p w:rsidR="007B5DE3" w:rsidRPr="00D27B57" w:rsidRDefault="007B5DE3" w:rsidP="007B5DE3">
      <w:pPr>
        <w:tabs>
          <w:tab w:val="left" w:pos="180"/>
        </w:tabs>
        <w:ind w:left="2160"/>
        <w:jc w:val="both"/>
      </w:pPr>
    </w:p>
    <w:p w:rsidR="00716242" w:rsidRDefault="00716242" w:rsidP="00716242">
      <w:pPr>
        <w:tabs>
          <w:tab w:val="left" w:pos="180"/>
          <w:tab w:val="left" w:pos="2700"/>
        </w:tabs>
        <w:ind w:left="2160"/>
        <w:jc w:val="both"/>
      </w:pPr>
      <w:r>
        <w:t>Ms R McMenamin, Planning Service</w:t>
      </w:r>
    </w:p>
    <w:p w:rsidR="007B5DE3" w:rsidRDefault="007B5DE3" w:rsidP="007B5DE3">
      <w:pPr>
        <w:tabs>
          <w:tab w:val="left" w:pos="180"/>
          <w:tab w:val="left" w:pos="2700"/>
        </w:tabs>
        <w:ind w:left="2160"/>
        <w:jc w:val="both"/>
      </w:pPr>
    </w:p>
    <w:p w:rsidR="00665C5A" w:rsidRDefault="00665C5A" w:rsidP="007B5DE3">
      <w:pPr>
        <w:tabs>
          <w:tab w:val="left" w:pos="180"/>
          <w:tab w:val="left" w:pos="2700"/>
        </w:tabs>
        <w:ind w:left="2160"/>
        <w:jc w:val="both"/>
      </w:pPr>
      <w:r>
        <w:t>Mr W Watt, Whittaker and Watt</w:t>
      </w:r>
    </w:p>
    <w:p w:rsidR="00665C5A" w:rsidRDefault="00665C5A" w:rsidP="007B5DE3">
      <w:pPr>
        <w:tabs>
          <w:tab w:val="left" w:pos="180"/>
          <w:tab w:val="left" w:pos="2700"/>
        </w:tabs>
        <w:ind w:left="2160"/>
        <w:jc w:val="both"/>
      </w:pPr>
    </w:p>
    <w:p w:rsidR="00665C5A" w:rsidRDefault="00665C5A" w:rsidP="007B5DE3">
      <w:pPr>
        <w:tabs>
          <w:tab w:val="left" w:pos="180"/>
          <w:tab w:val="left" w:pos="2700"/>
        </w:tabs>
        <w:ind w:left="2160"/>
        <w:jc w:val="both"/>
      </w:pPr>
      <w:r>
        <w:t>Mr K Harrigan, Whittaker and Watt</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392A24" w:rsidP="00515889">
      <w:pPr>
        <w:tabs>
          <w:tab w:val="left" w:pos="180"/>
        </w:tabs>
        <w:ind w:left="180" w:hanging="1598"/>
        <w:jc w:val="both"/>
        <w:rPr>
          <w:b/>
          <w:u w:val="single"/>
        </w:rPr>
      </w:pPr>
      <w:r>
        <w:rPr>
          <w:b/>
        </w:rPr>
        <w:t>13/21:</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Default="007B5DE3" w:rsidP="00C66EA7">
      <w:pPr>
        <w:ind w:left="180"/>
      </w:pPr>
      <w:r>
        <w:t>Apologies were received on behalf of</w:t>
      </w:r>
      <w:r w:rsidR="00C66EA7">
        <w:t xml:space="preserve"> Councillors Blaney, Hunter, N McAllister, D McAllister and S McKillop.</w:t>
      </w:r>
    </w:p>
    <w:p w:rsidR="00665C5A" w:rsidRDefault="00665C5A" w:rsidP="00C66EA7">
      <w:pPr>
        <w:ind w:left="180"/>
      </w:pPr>
    </w:p>
    <w:p w:rsidR="00665C5A" w:rsidRDefault="00665C5A" w:rsidP="00C66EA7">
      <w:pPr>
        <w:ind w:left="180"/>
        <w:rPr>
          <w:u w:val="single"/>
        </w:rPr>
      </w:pPr>
      <w:r w:rsidRPr="00665C5A">
        <w:rPr>
          <w:u w:val="single"/>
        </w:rPr>
        <w:t>Chairman’s Business</w:t>
      </w:r>
    </w:p>
    <w:p w:rsidR="00665C5A" w:rsidRDefault="00665C5A" w:rsidP="00C66EA7">
      <w:pPr>
        <w:ind w:left="180"/>
        <w:rPr>
          <w:u w:val="single"/>
        </w:rPr>
      </w:pPr>
    </w:p>
    <w:p w:rsidR="00665C5A" w:rsidRPr="00665C5A" w:rsidRDefault="00665C5A" w:rsidP="00C66EA7">
      <w:pPr>
        <w:ind w:left="180"/>
      </w:pPr>
      <w:r>
        <w:t>It was agreed that there would be a meeting held to discuss the footbridge at Armoy on Thursday 3</w:t>
      </w:r>
      <w:r w:rsidRPr="00FD3808">
        <w:rPr>
          <w:vertAlign w:val="superscript"/>
        </w:rPr>
        <w:t>rd</w:t>
      </w:r>
      <w:r>
        <w:t xml:space="preserve"> October at approxim</w:t>
      </w:r>
      <w:r w:rsidR="0025508F">
        <w:t xml:space="preserve">ately 2pm. </w:t>
      </w:r>
    </w:p>
    <w:p w:rsidR="007B5DE3" w:rsidRDefault="007B5DE3" w:rsidP="00665C5A">
      <w:pPr>
        <w:tabs>
          <w:tab w:val="left" w:pos="180"/>
        </w:tabs>
        <w:jc w:val="both"/>
      </w:pPr>
    </w:p>
    <w:p w:rsidR="007B5DE3" w:rsidRPr="00D27B57" w:rsidRDefault="00392A24" w:rsidP="00515889">
      <w:pPr>
        <w:tabs>
          <w:tab w:val="left" w:pos="180"/>
        </w:tabs>
        <w:ind w:left="180" w:hanging="1598"/>
        <w:jc w:val="both"/>
      </w:pPr>
      <w:r>
        <w:rPr>
          <w:b/>
        </w:rPr>
        <w:t>13/21:</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w:t>
      </w:r>
      <w:r w:rsidR="00665C5A">
        <w:rPr>
          <w:b/>
          <w:u w:val="single"/>
        </w:rPr>
        <w:t>ING HELD ON 19</w:t>
      </w:r>
      <w:r w:rsidR="00665C5A" w:rsidRPr="00665C5A">
        <w:rPr>
          <w:b/>
          <w:u w:val="single"/>
          <w:vertAlign w:val="superscript"/>
        </w:rPr>
        <w:t>TH</w:t>
      </w:r>
      <w:r w:rsidR="00665C5A">
        <w:rPr>
          <w:b/>
          <w:u w:val="single"/>
        </w:rPr>
        <w:t xml:space="preserve"> AUGUST </w:t>
      </w:r>
      <w:r w:rsidR="007B5DE3">
        <w:rPr>
          <w:b/>
          <w:u w:val="single"/>
        </w:rPr>
        <w:t>201</w:t>
      </w:r>
      <w:r w:rsidR="003834A8">
        <w:rPr>
          <w:b/>
          <w:u w:val="single"/>
        </w:rPr>
        <w:t>3</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jc w:val="both"/>
      </w:pPr>
      <w:r w:rsidRPr="00D27B57">
        <w:t>The minutes of the Council Meeting held on</w:t>
      </w:r>
      <w:r w:rsidR="00665C5A">
        <w:t xml:space="preserve"> 19</w:t>
      </w:r>
      <w:r w:rsidR="00665C5A" w:rsidRPr="00665C5A">
        <w:rPr>
          <w:vertAlign w:val="superscript"/>
        </w:rPr>
        <w:t>th</w:t>
      </w:r>
      <w:r w:rsidR="00665C5A">
        <w:t xml:space="preserve"> August </w:t>
      </w:r>
      <w:r w:rsidR="003834A8">
        <w:t>2013</w:t>
      </w:r>
      <w:r>
        <w:t xml:space="preserve"> having been circulated, were </w:t>
      </w:r>
      <w:r w:rsidRPr="00D27B57">
        <w:t>taken as read.</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7B5DE3" w:rsidP="007B5DE3">
      <w:pPr>
        <w:tabs>
          <w:tab w:val="left" w:pos="180"/>
        </w:tabs>
        <w:ind w:left="-1260"/>
        <w:jc w:val="both"/>
      </w:pPr>
      <w:r>
        <w:tab/>
      </w:r>
      <w:r>
        <w:tab/>
      </w:r>
      <w:r w:rsidR="00665C5A">
        <w:t>Councillor McIlroy</w:t>
      </w:r>
      <w:r>
        <w:t xml:space="preserve"> </w:t>
      </w:r>
      <w:r w:rsidRPr="00D27B57">
        <w:t>proposed,</w:t>
      </w:r>
    </w:p>
    <w:p w:rsidR="007B5DE3" w:rsidRPr="00D27B57" w:rsidRDefault="00665C5A" w:rsidP="007B5DE3">
      <w:pPr>
        <w:tabs>
          <w:tab w:val="left" w:pos="180"/>
        </w:tabs>
        <w:ind w:left="-1260"/>
        <w:jc w:val="both"/>
      </w:pPr>
      <w:r>
        <w:tab/>
      </w:r>
      <w:r>
        <w:tab/>
        <w:t>Seconded by Councillor Graham</w:t>
      </w:r>
      <w:r w:rsidR="007B5DE3">
        <w:t xml:space="preserve"> a</w:t>
      </w:r>
      <w:r w:rsidR="007B5DE3" w:rsidRPr="00D27B57">
        <w:t>nd resolved,</w:t>
      </w:r>
    </w:p>
    <w:p w:rsidR="007B5DE3" w:rsidRDefault="007B5DE3" w:rsidP="007B5DE3">
      <w:pPr>
        <w:tabs>
          <w:tab w:val="left" w:pos="180"/>
        </w:tabs>
        <w:ind w:left="720"/>
        <w:jc w:val="both"/>
      </w:pPr>
      <w:r w:rsidRPr="00D27B57">
        <w:t>“That the Minutes of the Council Meeting held on</w:t>
      </w:r>
      <w:r w:rsidR="00665C5A">
        <w:t xml:space="preserve"> 19</w:t>
      </w:r>
      <w:r w:rsidR="00665C5A" w:rsidRPr="00665C5A">
        <w:rPr>
          <w:vertAlign w:val="superscript"/>
        </w:rPr>
        <w:t>th</w:t>
      </w:r>
      <w:r w:rsidR="00665C5A">
        <w:t xml:space="preserve"> August 2013</w:t>
      </w:r>
      <w:r>
        <w:t xml:space="preserve"> </w:t>
      </w:r>
      <w:r w:rsidRPr="00D27B57">
        <w:t>be adopted.”</w:t>
      </w:r>
    </w:p>
    <w:p w:rsidR="00665C5A" w:rsidRPr="00D27B57" w:rsidRDefault="00665C5A" w:rsidP="00665C5A">
      <w:pPr>
        <w:tabs>
          <w:tab w:val="left" w:pos="180"/>
        </w:tabs>
        <w:jc w:val="both"/>
      </w:pPr>
    </w:p>
    <w:p w:rsidR="007B5DE3" w:rsidRDefault="00392A24" w:rsidP="00515889">
      <w:pPr>
        <w:ind w:left="180" w:hanging="1598"/>
        <w:rPr>
          <w:b/>
          <w:u w:val="single"/>
        </w:rPr>
      </w:pPr>
      <w:r>
        <w:rPr>
          <w:b/>
        </w:rPr>
        <w:t>13/21:</w:t>
      </w:r>
      <w:r w:rsidR="007B5DE3" w:rsidRPr="00D27B57">
        <w:rPr>
          <w:b/>
        </w:rPr>
        <w:t>03</w:t>
      </w:r>
      <w:r w:rsidR="007B5DE3" w:rsidRPr="00D27B57">
        <w:rPr>
          <w:b/>
        </w:rPr>
        <w:tab/>
      </w:r>
      <w:r w:rsidR="007B5DE3" w:rsidRPr="00D27B57">
        <w:rPr>
          <w:b/>
          <w:u w:val="single"/>
        </w:rPr>
        <w:t>M</w:t>
      </w:r>
      <w:r w:rsidR="007B5DE3">
        <w:rPr>
          <w:b/>
          <w:u w:val="single"/>
        </w:rPr>
        <w:t>ATTERS ARISING FROM THE MINUTES OF THE COUNCIL MEETING HELD ON</w:t>
      </w:r>
      <w:r w:rsidR="00665C5A">
        <w:rPr>
          <w:b/>
          <w:u w:val="single"/>
        </w:rPr>
        <w:t xml:space="preserve"> 19</w:t>
      </w:r>
      <w:r w:rsidR="00665C5A" w:rsidRPr="00665C5A">
        <w:rPr>
          <w:b/>
          <w:u w:val="single"/>
          <w:vertAlign w:val="superscript"/>
        </w:rPr>
        <w:t>TH</w:t>
      </w:r>
      <w:r w:rsidR="00665C5A">
        <w:rPr>
          <w:b/>
          <w:u w:val="single"/>
        </w:rPr>
        <w:t xml:space="preserve"> AUGUST </w:t>
      </w:r>
      <w:r w:rsidR="003834A8">
        <w:rPr>
          <w:b/>
          <w:u w:val="single"/>
        </w:rPr>
        <w:t>2013</w:t>
      </w:r>
    </w:p>
    <w:p w:rsidR="00665C5A" w:rsidRDefault="00665C5A" w:rsidP="00665C5A">
      <w:pPr>
        <w:ind w:left="180" w:hanging="1440"/>
        <w:rPr>
          <w:b/>
          <w:u w:val="single"/>
        </w:rPr>
      </w:pPr>
    </w:p>
    <w:p w:rsidR="00665C5A" w:rsidRPr="00665C5A" w:rsidRDefault="00665C5A" w:rsidP="00665C5A">
      <w:pPr>
        <w:ind w:left="180" w:hanging="1440"/>
        <w:rPr>
          <w:u w:val="single"/>
        </w:rPr>
      </w:pPr>
      <w:r>
        <w:rPr>
          <w:b/>
        </w:rPr>
        <w:tab/>
      </w:r>
      <w:r>
        <w:t>There were no matters arising for discussion.</w:t>
      </w:r>
    </w:p>
    <w:p w:rsidR="007B5DE3" w:rsidRPr="00665C5A" w:rsidRDefault="007B5DE3" w:rsidP="00665C5A">
      <w:pPr>
        <w:jc w:val="both"/>
        <w:rPr>
          <w:u w:val="single"/>
        </w:rPr>
      </w:pPr>
    </w:p>
    <w:p w:rsidR="007B5DE3" w:rsidRPr="00D27B57" w:rsidRDefault="00392A24" w:rsidP="00515889">
      <w:pPr>
        <w:tabs>
          <w:tab w:val="left" w:pos="180"/>
        </w:tabs>
        <w:ind w:left="-1418"/>
        <w:jc w:val="both"/>
        <w:rPr>
          <w:b/>
        </w:rPr>
      </w:pPr>
      <w:r>
        <w:rPr>
          <w:b/>
        </w:rPr>
        <w:t>13/21:</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665C5A" w:rsidRDefault="00665C5A" w:rsidP="007B5DE3">
      <w:pPr>
        <w:tabs>
          <w:tab w:val="left" w:pos="180"/>
        </w:tabs>
        <w:ind w:left="-1260"/>
        <w:jc w:val="both"/>
      </w:pPr>
    </w:p>
    <w:p w:rsidR="00665C5A" w:rsidRDefault="004E415A" w:rsidP="004E415A">
      <w:pPr>
        <w:tabs>
          <w:tab w:val="left" w:pos="180"/>
        </w:tabs>
        <w:ind w:left="180"/>
        <w:jc w:val="both"/>
      </w:pPr>
      <w:r>
        <w:t>E/2009/0316/F  Clare Park Developments Ltd, C/O Vision Design, 31 Rainey Street, Magherafelt, BT45 5DA. Location, Clare Park, Clare Road, Ballycastle. Proposed amendment to previous approved application ref: E/2004/0433/F.  Proposed reconfiguration of hotel building only, to provide 45 bedrooms, 29 suites, restaurant/bar and ancillary accommodation all contained within previously approved footprint and retention of 24 holiday chalets, associated access roads, parking and landscaping as previously approved. (Recommended for approval)</w:t>
      </w:r>
    </w:p>
    <w:p w:rsidR="004E415A" w:rsidRDefault="004E415A" w:rsidP="004E415A">
      <w:pPr>
        <w:tabs>
          <w:tab w:val="left" w:pos="180"/>
        </w:tabs>
        <w:ind w:left="180"/>
        <w:jc w:val="both"/>
      </w:pPr>
    </w:p>
    <w:p w:rsidR="004E415A" w:rsidRDefault="004E415A" w:rsidP="004E415A">
      <w:pPr>
        <w:tabs>
          <w:tab w:val="left" w:pos="180"/>
        </w:tabs>
        <w:ind w:left="180"/>
        <w:jc w:val="both"/>
      </w:pPr>
      <w:r>
        <w:t>E/2011/0079/F  Samuel Glass</w:t>
      </w:r>
      <w:r w:rsidR="007F2AA6">
        <w:t>, C/O Newline Architects, 48 Main Street, Castledawson, Magerafelt, BT45 8AB.  Location, 410m South West of 90 Moyarget Road, Ballycastle, Co Antrim.  Proposed erection of 1 no 225kw wind turbine with a hub height of 31m. (Recommended for approval)</w:t>
      </w:r>
    </w:p>
    <w:p w:rsidR="007F2AA6" w:rsidRDefault="007F2AA6" w:rsidP="004E415A">
      <w:pPr>
        <w:tabs>
          <w:tab w:val="left" w:pos="180"/>
        </w:tabs>
        <w:ind w:left="180"/>
        <w:jc w:val="both"/>
      </w:pPr>
    </w:p>
    <w:p w:rsidR="007F2AA6" w:rsidRDefault="007F2AA6" w:rsidP="007F2AA6">
      <w:pPr>
        <w:tabs>
          <w:tab w:val="left" w:pos="180"/>
        </w:tabs>
        <w:ind w:left="180"/>
        <w:jc w:val="both"/>
      </w:pPr>
      <w:r>
        <w:t>The above two applications were approved.</w:t>
      </w:r>
    </w:p>
    <w:p w:rsidR="007F2AA6" w:rsidRDefault="007F2AA6" w:rsidP="007F2AA6">
      <w:pPr>
        <w:tabs>
          <w:tab w:val="left" w:pos="180"/>
        </w:tabs>
        <w:jc w:val="both"/>
      </w:pPr>
    </w:p>
    <w:p w:rsidR="007F2AA6" w:rsidRDefault="007F2AA6" w:rsidP="004E415A">
      <w:pPr>
        <w:tabs>
          <w:tab w:val="left" w:pos="180"/>
        </w:tabs>
        <w:ind w:left="180"/>
        <w:jc w:val="both"/>
      </w:pPr>
      <w:r>
        <w:t>E/2012/0109/F  Mr G McCormick, 7 Glenmareeran Road, Ballycastle, BT54 6PU.  Location, 95A Magheramore Road, Ballycastle, BT54 6JG.  Proposed usage is to fill up area with inert materials, level and sow out for agricultural usage. (Recommended for refusal)</w:t>
      </w:r>
    </w:p>
    <w:p w:rsidR="007F2AA6" w:rsidRDefault="007F2AA6" w:rsidP="00297E70">
      <w:pPr>
        <w:tabs>
          <w:tab w:val="left" w:pos="180"/>
        </w:tabs>
        <w:jc w:val="both"/>
      </w:pPr>
    </w:p>
    <w:p w:rsidR="007F2AA6" w:rsidRDefault="007F2AA6" w:rsidP="004E415A">
      <w:pPr>
        <w:tabs>
          <w:tab w:val="left" w:pos="180"/>
        </w:tabs>
        <w:ind w:left="180"/>
        <w:jc w:val="both"/>
      </w:pPr>
      <w:r>
        <w:t>E/2012/0174/F  Mr &amp; Mrs Richard Morrison, C/O Bell Architect Ltd</w:t>
      </w:r>
      <w:r w:rsidR="006C73E2">
        <w:t>, 65 – 67 Main Street, Ballymoney, BT53 6AN.  Location, 243 Moycraig Road, Mosside.  Proposed site for dwelling and garage to replace existing house and in accordance with E/2008/0174/O</w:t>
      </w:r>
      <w:r w:rsidR="00904889">
        <w:t>. (Recommended for refusal)</w:t>
      </w:r>
    </w:p>
    <w:p w:rsidR="00297E70" w:rsidRDefault="00297E70" w:rsidP="004E415A">
      <w:pPr>
        <w:tabs>
          <w:tab w:val="left" w:pos="180"/>
        </w:tabs>
        <w:ind w:left="180"/>
        <w:jc w:val="both"/>
      </w:pPr>
    </w:p>
    <w:p w:rsidR="00297E70" w:rsidRDefault="00297E70" w:rsidP="00297E70">
      <w:pPr>
        <w:tabs>
          <w:tab w:val="left" w:pos="180"/>
        </w:tabs>
        <w:ind w:left="180"/>
        <w:jc w:val="both"/>
      </w:pPr>
      <w:r>
        <w:t xml:space="preserve">E/2012/0189/O  Mr M McNeill, 27 Glenann Road, Cushendall.  Location, adjacent to 25 and 27 Glenann Road, Cushendall, Co Antrim.  </w:t>
      </w:r>
      <w:r w:rsidR="00FE651F">
        <w:t>Proposed</w:t>
      </w:r>
      <w:r>
        <w:t xml:space="preserve"> two storey dwelling and garage.(Recommended for refusal)</w:t>
      </w:r>
    </w:p>
    <w:p w:rsidR="00297E70" w:rsidRDefault="00297E70" w:rsidP="00297E70">
      <w:pPr>
        <w:tabs>
          <w:tab w:val="left" w:pos="180"/>
        </w:tabs>
        <w:jc w:val="both"/>
      </w:pPr>
    </w:p>
    <w:p w:rsidR="00297E70" w:rsidRDefault="00297E70" w:rsidP="00297E70">
      <w:pPr>
        <w:tabs>
          <w:tab w:val="left" w:pos="180"/>
        </w:tabs>
        <w:ind w:left="180"/>
        <w:jc w:val="both"/>
      </w:pPr>
      <w:r>
        <w:t>E/2013/0036/F  Mr J Black, C/O Strategic Planning, 4 Pavillions Office Park, Kinnegar Drive, Holywood.  Location, 527m SE of 53 Torr Road, Ballyvoy, Ballycastle, Co Antrim.  Proposed erection of 250kw Wind Turbine. (Recommended for refusal)</w:t>
      </w:r>
    </w:p>
    <w:p w:rsidR="00297E70" w:rsidRDefault="00297E70" w:rsidP="00297E70">
      <w:pPr>
        <w:tabs>
          <w:tab w:val="left" w:pos="180"/>
        </w:tabs>
        <w:ind w:left="180"/>
        <w:jc w:val="both"/>
      </w:pPr>
    </w:p>
    <w:p w:rsidR="00297E70" w:rsidRDefault="00297E70" w:rsidP="00297E70">
      <w:pPr>
        <w:tabs>
          <w:tab w:val="left" w:pos="180"/>
        </w:tabs>
        <w:ind w:left="180"/>
        <w:jc w:val="both"/>
      </w:pPr>
      <w:r>
        <w:t xml:space="preserve">E/2013/0075/F  Mr S O’Rawe, C/O D M Kearney, Design 2a, Coleraine Road, Maghera.  Location, </w:t>
      </w:r>
      <w:r w:rsidR="00D03BC5">
        <w:t>approximately 437M SE of No 53 Torr Road, Ballycastle.  Proposed Wind Turbine. (Recommended for refusal)</w:t>
      </w:r>
    </w:p>
    <w:p w:rsidR="00297E70" w:rsidRDefault="00297E70" w:rsidP="00297E70">
      <w:pPr>
        <w:tabs>
          <w:tab w:val="left" w:pos="180"/>
        </w:tabs>
        <w:ind w:left="180"/>
        <w:jc w:val="both"/>
      </w:pPr>
    </w:p>
    <w:p w:rsidR="00297E70" w:rsidRDefault="00D03BC5" w:rsidP="00297E70">
      <w:pPr>
        <w:tabs>
          <w:tab w:val="left" w:pos="180"/>
        </w:tabs>
        <w:ind w:left="180"/>
        <w:jc w:val="both"/>
      </w:pPr>
      <w:r>
        <w:t>The above five</w:t>
      </w:r>
      <w:r w:rsidR="00297E70">
        <w:t xml:space="preserve"> applications were deferred for an Office Meeting for further information.</w:t>
      </w:r>
    </w:p>
    <w:p w:rsidR="008C7224" w:rsidRDefault="008C7224" w:rsidP="00297E70">
      <w:pPr>
        <w:tabs>
          <w:tab w:val="left" w:pos="180"/>
        </w:tabs>
        <w:ind w:left="180"/>
        <w:jc w:val="both"/>
      </w:pPr>
    </w:p>
    <w:p w:rsidR="008C7224" w:rsidRDefault="008C7224" w:rsidP="00297E70">
      <w:pPr>
        <w:tabs>
          <w:tab w:val="left" w:pos="180"/>
        </w:tabs>
        <w:ind w:left="180"/>
        <w:jc w:val="both"/>
        <w:rPr>
          <w:u w:val="single"/>
        </w:rPr>
      </w:pPr>
      <w:r w:rsidRPr="008C7224">
        <w:rPr>
          <w:u w:val="single"/>
        </w:rPr>
        <w:lastRenderedPageBreak/>
        <w:t>Deferred Items</w:t>
      </w:r>
    </w:p>
    <w:p w:rsidR="008C7224" w:rsidRDefault="008C7224" w:rsidP="00297E70">
      <w:pPr>
        <w:tabs>
          <w:tab w:val="left" w:pos="180"/>
        </w:tabs>
        <w:ind w:left="180"/>
        <w:jc w:val="both"/>
        <w:rPr>
          <w:u w:val="single"/>
        </w:rPr>
      </w:pPr>
    </w:p>
    <w:p w:rsidR="008C7224" w:rsidRPr="008C7224" w:rsidRDefault="008C7224" w:rsidP="00297E70">
      <w:pPr>
        <w:tabs>
          <w:tab w:val="left" w:pos="180"/>
        </w:tabs>
        <w:ind w:left="180"/>
        <w:jc w:val="both"/>
      </w:pPr>
      <w:r>
        <w:t xml:space="preserve">E/2010/0305/F  </w:t>
      </w:r>
      <w:r w:rsidR="002B680B">
        <w:t>C Brown, C/O Laverty Architecture, 63a Churchfield Road, Ballycastle.  Location, 215m SE of No 40 Straid Road, Ballycastle.  Proposed new agricultural animal shed. (Recommended for approval)</w:t>
      </w:r>
    </w:p>
    <w:p w:rsidR="00297E70" w:rsidRDefault="00297E70" w:rsidP="00297E70">
      <w:pPr>
        <w:tabs>
          <w:tab w:val="left" w:pos="180"/>
        </w:tabs>
        <w:ind w:left="180"/>
        <w:jc w:val="both"/>
      </w:pPr>
    </w:p>
    <w:p w:rsidR="002B680B" w:rsidRDefault="002B680B" w:rsidP="002B680B">
      <w:pPr>
        <w:tabs>
          <w:tab w:val="left" w:pos="180"/>
        </w:tabs>
        <w:ind w:left="180"/>
        <w:jc w:val="both"/>
      </w:pPr>
      <w:r>
        <w:t>The above application was approved.</w:t>
      </w:r>
    </w:p>
    <w:p w:rsidR="00297E70" w:rsidRDefault="00297E70" w:rsidP="00297E70">
      <w:pPr>
        <w:tabs>
          <w:tab w:val="left" w:pos="180"/>
        </w:tabs>
        <w:ind w:left="180"/>
        <w:jc w:val="both"/>
      </w:pPr>
    </w:p>
    <w:p w:rsidR="002B680B" w:rsidRDefault="002B680B" w:rsidP="00297E70">
      <w:pPr>
        <w:tabs>
          <w:tab w:val="left" w:pos="180"/>
        </w:tabs>
        <w:ind w:left="180"/>
        <w:jc w:val="both"/>
      </w:pPr>
      <w:r>
        <w:t>E/2013/0005/O  Ms H Black, C/O F A Wheeler, 201 Garron Road, Glenariff.  Location, approximately 80m SE of 57 Churchfield Road, Ballycastle, Co Antrim.  Proposed site for dwelling on a farm. (Recommended for refusal)</w:t>
      </w:r>
    </w:p>
    <w:p w:rsidR="002B680B" w:rsidRDefault="002B680B" w:rsidP="00297E70">
      <w:pPr>
        <w:tabs>
          <w:tab w:val="left" w:pos="180"/>
        </w:tabs>
        <w:ind w:left="180"/>
        <w:jc w:val="both"/>
      </w:pPr>
    </w:p>
    <w:p w:rsidR="002B680B" w:rsidRDefault="002B680B" w:rsidP="00297E70">
      <w:pPr>
        <w:tabs>
          <w:tab w:val="left" w:pos="180"/>
        </w:tabs>
        <w:ind w:left="180"/>
        <w:jc w:val="both"/>
      </w:pPr>
      <w:r>
        <w:t>It was agreed that the above application would be held for 10 days to allow for additional information.</w:t>
      </w:r>
    </w:p>
    <w:p w:rsidR="002B680B" w:rsidRDefault="002B680B" w:rsidP="00297E70">
      <w:pPr>
        <w:tabs>
          <w:tab w:val="left" w:pos="180"/>
        </w:tabs>
        <w:ind w:left="180"/>
        <w:jc w:val="both"/>
      </w:pPr>
    </w:p>
    <w:p w:rsidR="002B680B" w:rsidRDefault="002B680B" w:rsidP="00297E70">
      <w:pPr>
        <w:tabs>
          <w:tab w:val="left" w:pos="180"/>
        </w:tabs>
        <w:ind w:left="180"/>
        <w:jc w:val="both"/>
      </w:pPr>
      <w:r>
        <w:t>After discussion, it was agreed that the Planning Office Meetings would be held on Thursday 3</w:t>
      </w:r>
      <w:r w:rsidRPr="00FD3808">
        <w:rPr>
          <w:vertAlign w:val="superscript"/>
        </w:rPr>
        <w:t>rd</w:t>
      </w:r>
      <w:r>
        <w:t xml:space="preserve"> October.</w:t>
      </w:r>
    </w:p>
    <w:p w:rsidR="007B5DE3" w:rsidRDefault="007B5DE3" w:rsidP="002B680B">
      <w:pPr>
        <w:tabs>
          <w:tab w:val="left" w:pos="180"/>
        </w:tabs>
        <w:jc w:val="both"/>
      </w:pPr>
    </w:p>
    <w:p w:rsidR="007B5DE3" w:rsidRPr="002B680B" w:rsidRDefault="00392A24" w:rsidP="00515889">
      <w:pPr>
        <w:tabs>
          <w:tab w:val="left" w:pos="180"/>
        </w:tabs>
        <w:ind w:left="-1418"/>
        <w:jc w:val="both"/>
        <w:rPr>
          <w:b/>
          <w:u w:val="single"/>
        </w:rPr>
      </w:pPr>
      <w:r>
        <w:rPr>
          <w:b/>
        </w:rPr>
        <w:t>13/21:</w:t>
      </w:r>
      <w:r w:rsidR="007B5DE3" w:rsidRPr="00D27B57">
        <w:rPr>
          <w:b/>
        </w:rPr>
        <w:t>0</w:t>
      </w:r>
      <w:r w:rsidR="007B5DE3">
        <w:rPr>
          <w:b/>
        </w:rPr>
        <w:t>5</w:t>
      </w:r>
      <w:r w:rsidR="007B5DE3" w:rsidRPr="00D27B57">
        <w:rPr>
          <w:b/>
        </w:rPr>
        <w:tab/>
      </w:r>
      <w:proofErr w:type="gramStart"/>
      <w:r w:rsidR="002B680B">
        <w:rPr>
          <w:b/>
          <w:u w:val="single"/>
        </w:rPr>
        <w:t>PRESENTATION</w:t>
      </w:r>
      <w:proofErr w:type="gramEnd"/>
      <w:r w:rsidR="002B680B">
        <w:rPr>
          <w:b/>
          <w:u w:val="single"/>
        </w:rPr>
        <w:t xml:space="preserve"> FROM WHITTAKER AND WATT REGARDING THE </w:t>
      </w:r>
      <w:r w:rsidR="002B680B">
        <w:tab/>
      </w:r>
      <w:r w:rsidR="002B680B">
        <w:rPr>
          <w:b/>
          <w:u w:val="single"/>
        </w:rPr>
        <w:t>PROPOSAL FOR RECREATION IN FORESTS OF MOYLE</w:t>
      </w:r>
    </w:p>
    <w:p w:rsidR="007B5DE3" w:rsidRDefault="007B5DE3" w:rsidP="007B5DE3">
      <w:pPr>
        <w:tabs>
          <w:tab w:val="left" w:pos="180"/>
        </w:tabs>
        <w:ind w:left="-1260"/>
        <w:jc w:val="both"/>
      </w:pPr>
      <w:r>
        <w:tab/>
      </w:r>
    </w:p>
    <w:p w:rsidR="007B5DE3" w:rsidRDefault="007B5DE3" w:rsidP="007B5DE3">
      <w:pPr>
        <w:tabs>
          <w:tab w:val="left" w:pos="-1080"/>
          <w:tab w:val="left" w:pos="180"/>
        </w:tabs>
        <w:ind w:left="180" w:hanging="1440"/>
      </w:pPr>
      <w:r>
        <w:tab/>
      </w:r>
      <w:r>
        <w:tab/>
        <w:t>A comprehensive presentation was de</w:t>
      </w:r>
      <w:r w:rsidR="00206EC1">
        <w:t>livered by Mr Willie Watt and Mr K</w:t>
      </w:r>
      <w:r w:rsidR="008643CA">
        <w:t>eith</w:t>
      </w:r>
      <w:r w:rsidR="00206EC1">
        <w:t xml:space="preserve"> Harrigan of Whittaker and Watt</w:t>
      </w:r>
      <w:r>
        <w:t xml:space="preserve"> o</w:t>
      </w:r>
      <w:r w:rsidR="00206EC1">
        <w:t>n the pro</w:t>
      </w:r>
      <w:r w:rsidR="00A445B2">
        <w:t xml:space="preserve">posal for recreation in Ballycastle Forest, Ballypatrick Forest and Glenariff Forest </w:t>
      </w:r>
      <w:r>
        <w:t>followed by questions and answers.</w:t>
      </w:r>
    </w:p>
    <w:p w:rsidR="007B5DE3" w:rsidRDefault="007B5DE3" w:rsidP="007B5DE3">
      <w:pPr>
        <w:tabs>
          <w:tab w:val="left" w:pos="-1080"/>
          <w:tab w:val="left" w:pos="180"/>
        </w:tabs>
        <w:ind w:left="180" w:hanging="1440"/>
      </w:pPr>
    </w:p>
    <w:p w:rsidR="007B5DE3" w:rsidRDefault="007B5DE3" w:rsidP="007B5DE3">
      <w:pPr>
        <w:tabs>
          <w:tab w:val="left" w:pos="-1080"/>
          <w:tab w:val="left" w:pos="180"/>
        </w:tabs>
        <w:ind w:left="180" w:hanging="1440"/>
      </w:pPr>
      <w:r>
        <w:tab/>
      </w:r>
      <w:r>
        <w:tab/>
      </w:r>
      <w:r w:rsidRPr="00706F39">
        <w:t>Following discussion,</w:t>
      </w:r>
      <w:r>
        <w:t xml:space="preserve"> </w:t>
      </w:r>
      <w:r w:rsidR="00206EC1">
        <w:t>it was agreed that the proposals would be submitted to DARD in line with the presentation and that an economic appraisal would be brought back to Council.</w:t>
      </w:r>
    </w:p>
    <w:p w:rsidR="007B5DE3" w:rsidRPr="00D27B57" w:rsidRDefault="007B5DE3" w:rsidP="007B5DE3">
      <w:pPr>
        <w:jc w:val="both"/>
      </w:pPr>
    </w:p>
    <w:p w:rsidR="007B5DE3" w:rsidRPr="00D27B57" w:rsidRDefault="00392A24" w:rsidP="00515889">
      <w:pPr>
        <w:tabs>
          <w:tab w:val="left" w:pos="180"/>
        </w:tabs>
        <w:ind w:left="-1418"/>
        <w:jc w:val="both"/>
        <w:rPr>
          <w:b/>
          <w:u w:val="single"/>
        </w:rPr>
      </w:pPr>
      <w:r>
        <w:rPr>
          <w:b/>
        </w:rPr>
        <w:t>13/21:</w:t>
      </w:r>
      <w:r w:rsidR="007B5DE3" w:rsidRPr="00D27B57">
        <w:rPr>
          <w:b/>
        </w:rPr>
        <w:t>0</w:t>
      </w:r>
      <w:r w:rsidR="007B5DE3">
        <w:rPr>
          <w:b/>
        </w:rPr>
        <w:t>6</w:t>
      </w:r>
      <w:r w:rsidR="007B5DE3" w:rsidRPr="00D27B57">
        <w:rPr>
          <w:b/>
        </w:rPr>
        <w:tab/>
      </w:r>
      <w:r w:rsidR="0025508F">
        <w:rPr>
          <w:b/>
          <w:u w:val="single"/>
        </w:rPr>
        <w:t xml:space="preserve">ENVIRONMENTAL SERVICES </w:t>
      </w:r>
      <w:r w:rsidR="007B5DE3" w:rsidRPr="00D27B57">
        <w:rPr>
          <w:b/>
          <w:u w:val="single"/>
        </w:rPr>
        <w:t>REPORT</w:t>
      </w:r>
    </w:p>
    <w:p w:rsidR="007B5DE3" w:rsidRPr="00D27B57" w:rsidRDefault="007B5DE3" w:rsidP="007B5DE3">
      <w:pPr>
        <w:tabs>
          <w:tab w:val="left" w:pos="180"/>
        </w:tabs>
        <w:ind w:left="-1260" w:hanging="1440"/>
        <w:jc w:val="both"/>
      </w:pPr>
    </w:p>
    <w:p w:rsidR="007B5DE3" w:rsidRDefault="0025508F" w:rsidP="007B5DE3">
      <w:pPr>
        <w:tabs>
          <w:tab w:val="left" w:pos="180"/>
        </w:tabs>
        <w:ind w:left="180" w:hanging="1440"/>
        <w:jc w:val="both"/>
      </w:pPr>
      <w:r>
        <w:tab/>
        <w:t>The Environmental Services</w:t>
      </w:r>
      <w:r w:rsidR="007B5DE3" w:rsidRPr="00D27B57">
        <w:t xml:space="preserve"> Report, having been circulated, was taken as read.</w:t>
      </w:r>
    </w:p>
    <w:p w:rsidR="00B32F6A" w:rsidRDefault="00B32F6A" w:rsidP="007B5DE3">
      <w:pPr>
        <w:tabs>
          <w:tab w:val="left" w:pos="180"/>
        </w:tabs>
        <w:ind w:left="180" w:hanging="1440"/>
        <w:jc w:val="both"/>
      </w:pPr>
    </w:p>
    <w:p w:rsidR="00B32F6A" w:rsidRDefault="00B32F6A" w:rsidP="007B5DE3">
      <w:pPr>
        <w:tabs>
          <w:tab w:val="left" w:pos="180"/>
        </w:tabs>
        <w:ind w:left="180" w:hanging="1440"/>
        <w:jc w:val="both"/>
      </w:pPr>
      <w:r>
        <w:tab/>
        <w:t>Councillor McIlroy left the meeting at this point.</w:t>
      </w:r>
    </w:p>
    <w:p w:rsidR="000C0DEE" w:rsidRDefault="000C0DEE" w:rsidP="007B5DE3">
      <w:pPr>
        <w:tabs>
          <w:tab w:val="left" w:pos="180"/>
        </w:tabs>
        <w:ind w:left="180" w:hanging="1440"/>
        <w:jc w:val="both"/>
      </w:pPr>
    </w:p>
    <w:p w:rsidR="000C0DEE" w:rsidRDefault="000C0DEE" w:rsidP="007B5DE3">
      <w:pPr>
        <w:tabs>
          <w:tab w:val="left" w:pos="180"/>
        </w:tabs>
        <w:ind w:left="180" w:hanging="1440"/>
        <w:jc w:val="both"/>
        <w:rPr>
          <w:u w:val="single"/>
        </w:rPr>
      </w:pPr>
      <w:r>
        <w:tab/>
      </w:r>
      <w:r w:rsidR="00B32F6A" w:rsidRPr="00B32F6A">
        <w:rPr>
          <w:u w:val="single"/>
        </w:rPr>
        <w:t>Environmental Health Service Plan 2013/14</w:t>
      </w:r>
    </w:p>
    <w:p w:rsidR="00B32F6A" w:rsidRDefault="00B32F6A" w:rsidP="007B5DE3">
      <w:pPr>
        <w:tabs>
          <w:tab w:val="left" w:pos="180"/>
        </w:tabs>
        <w:ind w:left="180" w:hanging="1440"/>
        <w:jc w:val="both"/>
        <w:rPr>
          <w:u w:val="single"/>
        </w:rPr>
      </w:pPr>
    </w:p>
    <w:p w:rsidR="00B32F6A" w:rsidRDefault="00B32F6A" w:rsidP="007B5DE3">
      <w:pPr>
        <w:tabs>
          <w:tab w:val="left" w:pos="180"/>
        </w:tabs>
        <w:ind w:left="180" w:hanging="1440"/>
        <w:jc w:val="both"/>
      </w:pPr>
      <w:r>
        <w:tab/>
        <w:t>Reference was made to the Environmental H</w:t>
      </w:r>
      <w:r w:rsidR="0025508F">
        <w:t>ealth Services Plan for 2013/14 detailed in the report and was recommended for adoption.</w:t>
      </w:r>
    </w:p>
    <w:p w:rsidR="00B32F6A" w:rsidRDefault="00B32F6A" w:rsidP="007B5DE3">
      <w:pPr>
        <w:tabs>
          <w:tab w:val="left" w:pos="180"/>
        </w:tabs>
        <w:ind w:left="180" w:hanging="1440"/>
        <w:jc w:val="both"/>
      </w:pPr>
    </w:p>
    <w:p w:rsidR="00B32F6A" w:rsidRDefault="00B32F6A" w:rsidP="007B5DE3">
      <w:pPr>
        <w:tabs>
          <w:tab w:val="left" w:pos="180"/>
        </w:tabs>
        <w:ind w:left="180" w:hanging="1440"/>
        <w:jc w:val="both"/>
      </w:pPr>
      <w:r>
        <w:tab/>
        <w:t>After discussion,</w:t>
      </w:r>
    </w:p>
    <w:p w:rsidR="00B32F6A" w:rsidRDefault="00B32F6A" w:rsidP="007B5DE3">
      <w:pPr>
        <w:tabs>
          <w:tab w:val="left" w:pos="180"/>
        </w:tabs>
        <w:ind w:left="180" w:hanging="1440"/>
        <w:jc w:val="both"/>
      </w:pPr>
    </w:p>
    <w:p w:rsidR="00B32F6A" w:rsidRDefault="00B32F6A" w:rsidP="007B5DE3">
      <w:pPr>
        <w:tabs>
          <w:tab w:val="left" w:pos="180"/>
        </w:tabs>
        <w:ind w:left="180" w:hanging="1440"/>
        <w:jc w:val="both"/>
      </w:pPr>
      <w:r>
        <w:tab/>
      </w:r>
      <w:r>
        <w:tab/>
        <w:t>Councillor Baird proposed,</w:t>
      </w:r>
    </w:p>
    <w:p w:rsidR="00B32F6A" w:rsidRDefault="00B32F6A" w:rsidP="00B32F6A">
      <w:pPr>
        <w:tabs>
          <w:tab w:val="left" w:pos="180"/>
        </w:tabs>
        <w:ind w:left="180" w:hanging="1440"/>
        <w:jc w:val="both"/>
      </w:pPr>
      <w:r>
        <w:tab/>
      </w:r>
      <w:r>
        <w:tab/>
        <w:t>Seconded by Councillor Thompson and resolved,</w:t>
      </w:r>
    </w:p>
    <w:p w:rsidR="00B32F6A" w:rsidRDefault="0025508F" w:rsidP="00B32F6A">
      <w:pPr>
        <w:tabs>
          <w:tab w:val="left" w:pos="180"/>
        </w:tabs>
        <w:jc w:val="both"/>
      </w:pPr>
      <w:r>
        <w:tab/>
      </w:r>
      <w:r>
        <w:tab/>
      </w:r>
      <w:proofErr w:type="gramStart"/>
      <w:r>
        <w:t xml:space="preserve">“That Council </w:t>
      </w:r>
      <w:proofErr w:type="spellStart"/>
      <w:r>
        <w:t>addopt</w:t>
      </w:r>
      <w:proofErr w:type="spellEnd"/>
      <w:r w:rsidR="00B32F6A">
        <w:t xml:space="preserve"> the Environmental Health Services Plan 2013/14.”</w:t>
      </w:r>
      <w:proofErr w:type="gramEnd"/>
    </w:p>
    <w:p w:rsidR="00B32F6A" w:rsidRDefault="00B32F6A" w:rsidP="00B32F6A">
      <w:pPr>
        <w:tabs>
          <w:tab w:val="left" w:pos="180"/>
        </w:tabs>
        <w:jc w:val="both"/>
      </w:pPr>
    </w:p>
    <w:p w:rsidR="00B32F6A" w:rsidRDefault="00B32F6A" w:rsidP="00B32F6A">
      <w:pPr>
        <w:tabs>
          <w:tab w:val="left" w:pos="180"/>
        </w:tabs>
        <w:ind w:left="142"/>
        <w:jc w:val="both"/>
        <w:rPr>
          <w:u w:val="single"/>
        </w:rPr>
      </w:pPr>
      <w:r w:rsidRPr="00B32F6A">
        <w:rPr>
          <w:u w:val="single"/>
        </w:rPr>
        <w:t xml:space="preserve">Road Races (Amendment) Bill </w:t>
      </w:r>
      <w:r>
        <w:rPr>
          <w:u w:val="single"/>
        </w:rPr>
        <w:t>–</w:t>
      </w:r>
      <w:r w:rsidRPr="00B32F6A">
        <w:rPr>
          <w:u w:val="single"/>
        </w:rPr>
        <w:t xml:space="preserve"> Consultation</w:t>
      </w:r>
    </w:p>
    <w:p w:rsidR="00B32F6A" w:rsidRDefault="00B32F6A" w:rsidP="00B32F6A">
      <w:pPr>
        <w:tabs>
          <w:tab w:val="left" w:pos="180"/>
        </w:tabs>
        <w:ind w:left="142"/>
        <w:jc w:val="both"/>
      </w:pPr>
    </w:p>
    <w:p w:rsidR="002A5154" w:rsidRDefault="00B32F6A" w:rsidP="002A5154">
      <w:pPr>
        <w:tabs>
          <w:tab w:val="left" w:pos="180"/>
        </w:tabs>
        <w:ind w:left="142"/>
        <w:jc w:val="both"/>
      </w:pPr>
      <w:r>
        <w:t>After discussion, during which</w:t>
      </w:r>
      <w:r w:rsidR="00D935E9">
        <w:t xml:space="preserve"> Councillors P McShane, M A McKillop and McIlroy left and returned to the meeting and during which</w:t>
      </w:r>
      <w:r>
        <w:t xml:space="preserve"> the following issues were raised, </w:t>
      </w:r>
      <w:r w:rsidR="00D935E9">
        <w:t xml:space="preserve">opposition to racing on a Sunday, the need for flexibility, residents being forced to </w:t>
      </w:r>
      <w:r w:rsidR="00D935E9">
        <w:lastRenderedPageBreak/>
        <w:t>stay in their homes due to road closures, attracting tourists to the area, better planning, farmers having to move livestock, how to deal with</w:t>
      </w:r>
      <w:r w:rsidR="002A5154">
        <w:t xml:space="preserve"> pets during the road closures and adequate consultation,</w:t>
      </w:r>
    </w:p>
    <w:p w:rsidR="002A5154" w:rsidRDefault="002A5154" w:rsidP="002A5154">
      <w:pPr>
        <w:tabs>
          <w:tab w:val="left" w:pos="180"/>
        </w:tabs>
        <w:jc w:val="both"/>
      </w:pPr>
      <w:r>
        <w:tab/>
      </w:r>
    </w:p>
    <w:p w:rsidR="002A5154" w:rsidRDefault="002A5154" w:rsidP="002A5154">
      <w:pPr>
        <w:tabs>
          <w:tab w:val="left" w:pos="180"/>
        </w:tabs>
        <w:jc w:val="both"/>
      </w:pPr>
      <w:r>
        <w:tab/>
      </w:r>
      <w:r>
        <w:tab/>
        <w:t>Councillor C McShane proposed,</w:t>
      </w:r>
    </w:p>
    <w:p w:rsidR="002A5154" w:rsidRDefault="002A5154" w:rsidP="002A5154">
      <w:pPr>
        <w:tabs>
          <w:tab w:val="left" w:pos="180"/>
        </w:tabs>
        <w:jc w:val="both"/>
      </w:pPr>
      <w:r>
        <w:tab/>
      </w:r>
      <w:r>
        <w:tab/>
        <w:t>Seconded by Councillor Thompson,</w:t>
      </w:r>
    </w:p>
    <w:p w:rsidR="00B32F6A" w:rsidRDefault="002A5154" w:rsidP="002A5154">
      <w:pPr>
        <w:tabs>
          <w:tab w:val="left" w:pos="180"/>
        </w:tabs>
        <w:ind w:left="720"/>
        <w:jc w:val="both"/>
      </w:pPr>
      <w:r>
        <w:t>“That Council</w:t>
      </w:r>
      <w:r w:rsidR="00B32F6A">
        <w:t xml:space="preserve"> welcome the flexibility facilitated by the proposed Road Races (Amendment) bill and that they would recommend the inclusion of Sunday as a contingency day.</w:t>
      </w:r>
      <w:r>
        <w:t>”</w:t>
      </w:r>
    </w:p>
    <w:p w:rsidR="002A5154" w:rsidRDefault="002A5154" w:rsidP="002A5154">
      <w:pPr>
        <w:tabs>
          <w:tab w:val="left" w:pos="180"/>
        </w:tabs>
        <w:ind w:left="720"/>
        <w:jc w:val="both"/>
      </w:pPr>
    </w:p>
    <w:p w:rsidR="002A5154" w:rsidRDefault="002A5154" w:rsidP="002A5154">
      <w:pPr>
        <w:tabs>
          <w:tab w:val="left" w:pos="180"/>
        </w:tabs>
        <w:ind w:left="720"/>
        <w:jc w:val="both"/>
      </w:pPr>
      <w:r>
        <w:t>Councillor Graham proposed an amendment,</w:t>
      </w:r>
    </w:p>
    <w:p w:rsidR="002A5154" w:rsidRDefault="002A5154" w:rsidP="002A5154">
      <w:pPr>
        <w:tabs>
          <w:tab w:val="left" w:pos="180"/>
        </w:tabs>
        <w:ind w:left="720"/>
        <w:jc w:val="both"/>
      </w:pPr>
      <w:r>
        <w:t>Seconded by Councillor Baird,</w:t>
      </w:r>
    </w:p>
    <w:p w:rsidR="002A5154" w:rsidRDefault="002A5154" w:rsidP="002A5154">
      <w:pPr>
        <w:tabs>
          <w:tab w:val="left" w:pos="180"/>
        </w:tabs>
        <w:ind w:left="720"/>
        <w:jc w:val="both"/>
      </w:pPr>
      <w:r>
        <w:t>“That there be no Sunday racing included.”</w:t>
      </w:r>
    </w:p>
    <w:p w:rsidR="002A5154" w:rsidRDefault="002A5154" w:rsidP="002A5154">
      <w:pPr>
        <w:tabs>
          <w:tab w:val="left" w:pos="180"/>
        </w:tabs>
        <w:ind w:left="142"/>
        <w:jc w:val="both"/>
      </w:pPr>
    </w:p>
    <w:p w:rsidR="002A5154" w:rsidRDefault="002A5154" w:rsidP="002A5154">
      <w:pPr>
        <w:tabs>
          <w:tab w:val="left" w:pos="180"/>
        </w:tabs>
        <w:ind w:left="142"/>
        <w:jc w:val="both"/>
      </w:pPr>
      <w:r>
        <w:t>After further discussion it was agreed that the first four points of the consultation would be approved and it was just the Sunday racing that a vote would need to be taken on.</w:t>
      </w:r>
    </w:p>
    <w:p w:rsidR="002A5154" w:rsidRDefault="002A5154" w:rsidP="002A5154">
      <w:pPr>
        <w:tabs>
          <w:tab w:val="left" w:pos="180"/>
        </w:tabs>
        <w:ind w:left="142"/>
        <w:jc w:val="both"/>
      </w:pPr>
    </w:p>
    <w:p w:rsidR="002A5154" w:rsidRDefault="002A5154" w:rsidP="002A5154">
      <w:pPr>
        <w:tabs>
          <w:tab w:val="left" w:pos="180"/>
        </w:tabs>
        <w:ind w:left="142"/>
        <w:jc w:val="both"/>
      </w:pPr>
      <w:r>
        <w:t>On a vote being taken, there were six votes in favour of and four against the proposal to include S</w:t>
      </w:r>
      <w:r w:rsidR="009939BB">
        <w:t>unday racing, which was carried.</w:t>
      </w:r>
    </w:p>
    <w:p w:rsidR="009939BB" w:rsidRDefault="009939BB" w:rsidP="002A5154">
      <w:pPr>
        <w:tabs>
          <w:tab w:val="left" w:pos="180"/>
        </w:tabs>
        <w:ind w:left="142"/>
        <w:jc w:val="both"/>
      </w:pPr>
    </w:p>
    <w:p w:rsidR="009939BB" w:rsidRDefault="009939BB" w:rsidP="002A5154">
      <w:pPr>
        <w:tabs>
          <w:tab w:val="left" w:pos="180"/>
        </w:tabs>
        <w:ind w:left="142"/>
        <w:jc w:val="both"/>
      </w:pPr>
      <w:r>
        <w:t>Councillor Baird left the meeting at this point.</w:t>
      </w:r>
    </w:p>
    <w:p w:rsidR="009939BB" w:rsidRDefault="009939BB" w:rsidP="002A5154">
      <w:pPr>
        <w:tabs>
          <w:tab w:val="left" w:pos="180"/>
        </w:tabs>
        <w:ind w:left="142"/>
        <w:jc w:val="both"/>
      </w:pPr>
    </w:p>
    <w:p w:rsidR="009939BB" w:rsidRDefault="009939BB" w:rsidP="002A5154">
      <w:pPr>
        <w:tabs>
          <w:tab w:val="left" w:pos="180"/>
        </w:tabs>
        <w:ind w:left="142"/>
        <w:jc w:val="both"/>
        <w:rPr>
          <w:u w:val="single"/>
        </w:rPr>
      </w:pPr>
      <w:r w:rsidRPr="009939BB">
        <w:rPr>
          <w:u w:val="single"/>
        </w:rPr>
        <w:t>Food Standards Agency Consultation: The Food Law Code of Practice Review</w:t>
      </w:r>
    </w:p>
    <w:p w:rsidR="009939BB" w:rsidRDefault="009939BB" w:rsidP="002A5154">
      <w:pPr>
        <w:tabs>
          <w:tab w:val="left" w:pos="180"/>
        </w:tabs>
        <w:ind w:left="142"/>
        <w:jc w:val="both"/>
        <w:rPr>
          <w:u w:val="single"/>
        </w:rPr>
      </w:pPr>
    </w:p>
    <w:p w:rsidR="009939BB" w:rsidRDefault="009939BB" w:rsidP="002A5154">
      <w:pPr>
        <w:tabs>
          <w:tab w:val="left" w:pos="180"/>
        </w:tabs>
        <w:ind w:left="142"/>
        <w:jc w:val="both"/>
      </w:pPr>
      <w:r>
        <w:t>Reference was made to the Council’s response to the Food Standards Agency consultation.</w:t>
      </w:r>
    </w:p>
    <w:p w:rsidR="009939BB" w:rsidRDefault="009939BB" w:rsidP="002A5154">
      <w:pPr>
        <w:tabs>
          <w:tab w:val="left" w:pos="180"/>
        </w:tabs>
        <w:ind w:left="142"/>
        <w:jc w:val="both"/>
      </w:pPr>
    </w:p>
    <w:p w:rsidR="009939BB" w:rsidRDefault="009939BB" w:rsidP="002A5154">
      <w:pPr>
        <w:tabs>
          <w:tab w:val="left" w:pos="180"/>
        </w:tabs>
        <w:ind w:left="142"/>
        <w:jc w:val="both"/>
      </w:pPr>
      <w:r>
        <w:t>After discussion,</w:t>
      </w:r>
    </w:p>
    <w:p w:rsidR="009939BB" w:rsidRDefault="009939BB" w:rsidP="002A5154">
      <w:pPr>
        <w:tabs>
          <w:tab w:val="left" w:pos="180"/>
        </w:tabs>
        <w:ind w:left="142"/>
        <w:jc w:val="both"/>
      </w:pPr>
    </w:p>
    <w:p w:rsidR="009939BB" w:rsidRDefault="009939BB" w:rsidP="002A5154">
      <w:pPr>
        <w:tabs>
          <w:tab w:val="left" w:pos="180"/>
        </w:tabs>
        <w:ind w:left="142"/>
        <w:jc w:val="both"/>
      </w:pPr>
      <w:r>
        <w:tab/>
      </w:r>
      <w:r>
        <w:tab/>
        <w:t>Councillor C McShane proposed,</w:t>
      </w:r>
    </w:p>
    <w:p w:rsidR="009939BB" w:rsidRDefault="009939BB" w:rsidP="002A5154">
      <w:pPr>
        <w:tabs>
          <w:tab w:val="left" w:pos="180"/>
        </w:tabs>
        <w:ind w:left="142"/>
        <w:jc w:val="both"/>
      </w:pPr>
      <w:r>
        <w:tab/>
      </w:r>
      <w:r>
        <w:tab/>
        <w:t>Seconded by Councillor Cunningham and resolved,</w:t>
      </w:r>
    </w:p>
    <w:p w:rsidR="009939BB" w:rsidRDefault="009939BB" w:rsidP="009939BB">
      <w:pPr>
        <w:tabs>
          <w:tab w:val="left" w:pos="180"/>
        </w:tabs>
        <w:ind w:left="720"/>
      </w:pPr>
      <w:r>
        <w:t>“That Council approve the response to the Food Standards Agency Consultation: The Food Law Code of Practice Review.”</w:t>
      </w:r>
    </w:p>
    <w:p w:rsidR="009939BB" w:rsidRPr="009939BB" w:rsidRDefault="009939BB" w:rsidP="009939BB">
      <w:pPr>
        <w:tabs>
          <w:tab w:val="left" w:pos="180"/>
        </w:tabs>
        <w:ind w:left="720"/>
      </w:pPr>
    </w:p>
    <w:p w:rsidR="00B32F6A" w:rsidRDefault="009939BB" w:rsidP="00B32F6A">
      <w:pPr>
        <w:tabs>
          <w:tab w:val="left" w:pos="180"/>
        </w:tabs>
        <w:ind w:left="142"/>
        <w:jc w:val="both"/>
        <w:rPr>
          <w:u w:val="single"/>
        </w:rPr>
      </w:pPr>
      <w:r>
        <w:rPr>
          <w:u w:val="single"/>
        </w:rPr>
        <w:t>Official Request for Eco-Schools Post 2014-2015</w:t>
      </w:r>
    </w:p>
    <w:p w:rsidR="009939BB" w:rsidRDefault="009939BB" w:rsidP="00B32F6A">
      <w:pPr>
        <w:tabs>
          <w:tab w:val="left" w:pos="180"/>
        </w:tabs>
        <w:ind w:left="142"/>
        <w:jc w:val="both"/>
        <w:rPr>
          <w:u w:val="single"/>
        </w:rPr>
      </w:pPr>
    </w:p>
    <w:p w:rsidR="009939BB" w:rsidRDefault="0025508F" w:rsidP="00B32F6A">
      <w:pPr>
        <w:tabs>
          <w:tab w:val="left" w:pos="180"/>
        </w:tabs>
        <w:ind w:left="142"/>
        <w:jc w:val="both"/>
      </w:pPr>
      <w:r>
        <w:t>Reference was made to the correspondence</w:t>
      </w:r>
      <w:r w:rsidR="009939BB">
        <w:t xml:space="preserve"> from Tidy NI requesting Council </w:t>
      </w:r>
      <w:r>
        <w:t xml:space="preserve">to </w:t>
      </w:r>
      <w:r w:rsidR="009939BB">
        <w:t xml:space="preserve">continue to support their </w:t>
      </w:r>
      <w:r>
        <w:t xml:space="preserve">Eco-Schools </w:t>
      </w:r>
      <w:r w:rsidR="009939BB">
        <w:t>programme.</w:t>
      </w:r>
    </w:p>
    <w:p w:rsidR="009939BB" w:rsidRDefault="009939BB" w:rsidP="00B32F6A">
      <w:pPr>
        <w:tabs>
          <w:tab w:val="left" w:pos="180"/>
        </w:tabs>
        <w:ind w:left="142"/>
        <w:jc w:val="both"/>
      </w:pPr>
    </w:p>
    <w:p w:rsidR="009939BB" w:rsidRDefault="009939BB" w:rsidP="009939BB">
      <w:pPr>
        <w:tabs>
          <w:tab w:val="left" w:pos="180"/>
        </w:tabs>
        <w:ind w:left="142"/>
      </w:pPr>
      <w:r>
        <w:t>After discussion, it was agreed to approve the request for Eco-Schools post support 2014 – 2015 at a cost of £240 for the year to cover all schools in the area.</w:t>
      </w:r>
    </w:p>
    <w:p w:rsidR="009939BB" w:rsidRDefault="009939BB" w:rsidP="009939BB">
      <w:pPr>
        <w:tabs>
          <w:tab w:val="left" w:pos="180"/>
        </w:tabs>
        <w:ind w:left="142"/>
      </w:pPr>
    </w:p>
    <w:p w:rsidR="009939BB" w:rsidRDefault="009939BB" w:rsidP="009939BB">
      <w:pPr>
        <w:tabs>
          <w:tab w:val="left" w:pos="180"/>
        </w:tabs>
        <w:ind w:left="142"/>
        <w:rPr>
          <w:u w:val="single"/>
        </w:rPr>
      </w:pPr>
      <w:r w:rsidRPr="009939BB">
        <w:rPr>
          <w:u w:val="single"/>
        </w:rPr>
        <w:t xml:space="preserve">Draft Waste Management Plan 2006 </w:t>
      </w:r>
      <w:r>
        <w:rPr>
          <w:u w:val="single"/>
        </w:rPr>
        <w:t>–</w:t>
      </w:r>
      <w:r w:rsidRPr="009939BB">
        <w:rPr>
          <w:u w:val="single"/>
        </w:rPr>
        <w:t xml:space="preserve"> 2020</w:t>
      </w:r>
    </w:p>
    <w:p w:rsidR="009939BB" w:rsidRDefault="009939BB" w:rsidP="009939BB">
      <w:pPr>
        <w:tabs>
          <w:tab w:val="left" w:pos="180"/>
        </w:tabs>
        <w:ind w:left="142"/>
        <w:rPr>
          <w:u w:val="single"/>
        </w:rPr>
      </w:pPr>
    </w:p>
    <w:p w:rsidR="009939BB" w:rsidRDefault="009939BB" w:rsidP="009939BB">
      <w:pPr>
        <w:tabs>
          <w:tab w:val="left" w:pos="180"/>
        </w:tabs>
        <w:ind w:left="142"/>
      </w:pPr>
      <w:r>
        <w:t>Reference was made to the Draft Waste Management Plan, a review of which had been circulated.</w:t>
      </w:r>
    </w:p>
    <w:p w:rsidR="009939BB" w:rsidRDefault="009939BB" w:rsidP="009939BB">
      <w:pPr>
        <w:tabs>
          <w:tab w:val="left" w:pos="180"/>
        </w:tabs>
        <w:ind w:left="142"/>
      </w:pPr>
      <w:r>
        <w:t>After discussion,</w:t>
      </w:r>
    </w:p>
    <w:p w:rsidR="009939BB" w:rsidRDefault="009939BB" w:rsidP="009939BB">
      <w:pPr>
        <w:tabs>
          <w:tab w:val="left" w:pos="180"/>
        </w:tabs>
        <w:ind w:left="142"/>
      </w:pPr>
    </w:p>
    <w:p w:rsidR="009939BB" w:rsidRDefault="009939BB" w:rsidP="009939BB">
      <w:pPr>
        <w:tabs>
          <w:tab w:val="left" w:pos="180"/>
        </w:tabs>
        <w:ind w:left="142"/>
      </w:pPr>
      <w:r>
        <w:tab/>
      </w:r>
      <w:r>
        <w:tab/>
        <w:t>Councillor McIlroy proposed,</w:t>
      </w:r>
    </w:p>
    <w:p w:rsidR="009939BB" w:rsidRDefault="009939BB" w:rsidP="009939BB">
      <w:pPr>
        <w:tabs>
          <w:tab w:val="left" w:pos="180"/>
        </w:tabs>
        <w:ind w:left="142"/>
      </w:pPr>
      <w:r>
        <w:tab/>
      </w:r>
      <w:r>
        <w:tab/>
        <w:t>Seconded by Councillor Graham and resolved,</w:t>
      </w:r>
    </w:p>
    <w:p w:rsidR="009939BB" w:rsidRDefault="009939BB" w:rsidP="009939BB">
      <w:pPr>
        <w:tabs>
          <w:tab w:val="left" w:pos="180"/>
        </w:tabs>
        <w:ind w:left="142"/>
      </w:pPr>
      <w:r>
        <w:lastRenderedPageBreak/>
        <w:tab/>
      </w:r>
      <w:r>
        <w:tab/>
        <w:t>“That Council approve the Draft Waste Management Plan 2006 – 2020.”</w:t>
      </w:r>
    </w:p>
    <w:p w:rsidR="009939BB" w:rsidRDefault="009939BB" w:rsidP="009939BB">
      <w:pPr>
        <w:tabs>
          <w:tab w:val="left" w:pos="180"/>
        </w:tabs>
        <w:ind w:left="142"/>
      </w:pPr>
    </w:p>
    <w:p w:rsidR="009939BB" w:rsidRDefault="009939BB" w:rsidP="009939BB">
      <w:pPr>
        <w:tabs>
          <w:tab w:val="left" w:pos="180"/>
        </w:tabs>
        <w:ind w:left="142"/>
        <w:rPr>
          <w:u w:val="single"/>
        </w:rPr>
      </w:pPr>
      <w:r w:rsidRPr="009939BB">
        <w:rPr>
          <w:u w:val="single"/>
        </w:rPr>
        <w:t>Environmental Services Placement Students</w:t>
      </w:r>
    </w:p>
    <w:p w:rsidR="00D30F1D" w:rsidRDefault="00D30F1D" w:rsidP="009939BB">
      <w:pPr>
        <w:tabs>
          <w:tab w:val="left" w:pos="180"/>
        </w:tabs>
        <w:ind w:left="142"/>
        <w:rPr>
          <w:u w:val="single"/>
        </w:rPr>
      </w:pPr>
    </w:p>
    <w:p w:rsidR="00D30F1D" w:rsidRDefault="00C6494D" w:rsidP="009939BB">
      <w:pPr>
        <w:tabs>
          <w:tab w:val="left" w:pos="180"/>
        </w:tabs>
        <w:ind w:left="142"/>
      </w:pPr>
      <w:r>
        <w:t>After discussion, it was agreed to approve the placement of two students in Environmental Services at a cost of £150 per week until 31</w:t>
      </w:r>
      <w:r w:rsidRPr="00D07DEC">
        <w:rPr>
          <w:vertAlign w:val="superscript"/>
        </w:rPr>
        <w:t>st</w:t>
      </w:r>
      <w:r>
        <w:t xml:space="preserve"> March.</w:t>
      </w:r>
    </w:p>
    <w:p w:rsidR="00C6494D" w:rsidRDefault="00C6494D" w:rsidP="009939BB">
      <w:pPr>
        <w:tabs>
          <w:tab w:val="left" w:pos="180"/>
        </w:tabs>
        <w:ind w:left="142"/>
      </w:pPr>
    </w:p>
    <w:p w:rsidR="00C6494D" w:rsidRDefault="00C6494D" w:rsidP="009939BB">
      <w:pPr>
        <w:tabs>
          <w:tab w:val="left" w:pos="180"/>
        </w:tabs>
        <w:ind w:left="142"/>
        <w:rPr>
          <w:u w:val="single"/>
        </w:rPr>
      </w:pPr>
      <w:r w:rsidRPr="00C6494D">
        <w:rPr>
          <w:u w:val="single"/>
        </w:rPr>
        <w:t xml:space="preserve">Erection of a memorial stone for </w:t>
      </w:r>
      <w:r w:rsidR="00FE651F">
        <w:t>Slieveanorra</w:t>
      </w:r>
      <w:r w:rsidRPr="00C6494D">
        <w:rPr>
          <w:u w:val="single"/>
        </w:rPr>
        <w:t xml:space="preserve"> U.S. Airman</w:t>
      </w:r>
    </w:p>
    <w:p w:rsidR="00C6494D" w:rsidRDefault="00C6494D" w:rsidP="009939BB">
      <w:pPr>
        <w:tabs>
          <w:tab w:val="left" w:pos="180"/>
        </w:tabs>
        <w:ind w:left="142"/>
        <w:rPr>
          <w:u w:val="single"/>
        </w:rPr>
      </w:pPr>
    </w:p>
    <w:p w:rsidR="00C6494D" w:rsidRDefault="00C6494D" w:rsidP="009939BB">
      <w:pPr>
        <w:tabs>
          <w:tab w:val="left" w:pos="180"/>
        </w:tabs>
        <w:ind w:left="142"/>
      </w:pPr>
      <w:r>
        <w:t>Reference was made to correspo</w:t>
      </w:r>
      <w:r w:rsidR="000A28EA">
        <w:t>ndence received from the</w:t>
      </w:r>
      <w:r>
        <w:t xml:space="preserve"> Slieveanorra</w:t>
      </w:r>
      <w:r w:rsidR="000A28EA">
        <w:t xml:space="preserve"> U.S. Airman Memorial Fund.</w:t>
      </w:r>
    </w:p>
    <w:p w:rsidR="000B0C67" w:rsidRDefault="000B0C67" w:rsidP="009939BB">
      <w:pPr>
        <w:tabs>
          <w:tab w:val="left" w:pos="180"/>
        </w:tabs>
        <w:ind w:left="142"/>
      </w:pPr>
    </w:p>
    <w:p w:rsidR="000B0C67" w:rsidRDefault="000B0C67" w:rsidP="009939BB">
      <w:pPr>
        <w:tabs>
          <w:tab w:val="left" w:pos="180"/>
        </w:tabs>
        <w:ind w:left="142"/>
      </w:pPr>
      <w:r>
        <w:t xml:space="preserve">After discussion, it was agreed to invite </w:t>
      </w:r>
      <w:r w:rsidR="0025508F">
        <w:t xml:space="preserve">representatives from </w:t>
      </w:r>
      <w:r>
        <w:t xml:space="preserve">the </w:t>
      </w:r>
      <w:proofErr w:type="spellStart"/>
      <w:r>
        <w:t>Slieveanorra</w:t>
      </w:r>
      <w:proofErr w:type="spellEnd"/>
      <w:r>
        <w:t xml:space="preserve"> U.S. Airman Memorial Fund to present to Council to discuss their proposal for a memorial stone.</w:t>
      </w:r>
    </w:p>
    <w:p w:rsidR="000A28EA" w:rsidRDefault="000A28EA" w:rsidP="009939BB">
      <w:pPr>
        <w:tabs>
          <w:tab w:val="left" w:pos="180"/>
        </w:tabs>
        <w:ind w:left="142"/>
      </w:pPr>
    </w:p>
    <w:p w:rsidR="000A28EA" w:rsidRDefault="000A28EA" w:rsidP="009939BB">
      <w:pPr>
        <w:tabs>
          <w:tab w:val="left" w:pos="180"/>
        </w:tabs>
        <w:ind w:left="142"/>
        <w:rPr>
          <w:u w:val="single"/>
        </w:rPr>
      </w:pPr>
      <w:r w:rsidRPr="000A28EA">
        <w:rPr>
          <w:u w:val="single"/>
        </w:rPr>
        <w:t>New Application for Entertainments Licence</w:t>
      </w:r>
    </w:p>
    <w:p w:rsidR="000A28EA" w:rsidRDefault="000A28EA" w:rsidP="009939BB">
      <w:pPr>
        <w:tabs>
          <w:tab w:val="left" w:pos="180"/>
        </w:tabs>
        <w:ind w:left="142"/>
        <w:rPr>
          <w:u w:val="single"/>
        </w:rPr>
      </w:pPr>
    </w:p>
    <w:p w:rsidR="000A28EA" w:rsidRDefault="000A28EA" w:rsidP="009939BB">
      <w:pPr>
        <w:tabs>
          <w:tab w:val="left" w:pos="180"/>
        </w:tabs>
        <w:ind w:left="142"/>
      </w:pPr>
      <w:r>
        <w:t>After discussion, it was agreed to approve the application for Entertainments Licence for Mr K Roddy, McCuaig’s Bar Rathlin.</w:t>
      </w:r>
    </w:p>
    <w:p w:rsidR="000A28EA" w:rsidRDefault="000A28EA" w:rsidP="009939BB">
      <w:pPr>
        <w:tabs>
          <w:tab w:val="left" w:pos="180"/>
        </w:tabs>
        <w:ind w:left="142"/>
      </w:pPr>
    </w:p>
    <w:p w:rsidR="000A28EA" w:rsidRDefault="000A28EA" w:rsidP="009939BB">
      <w:pPr>
        <w:tabs>
          <w:tab w:val="left" w:pos="180"/>
        </w:tabs>
        <w:ind w:left="142"/>
        <w:rPr>
          <w:u w:val="single"/>
        </w:rPr>
      </w:pPr>
      <w:r w:rsidRPr="000A28EA">
        <w:rPr>
          <w:u w:val="single"/>
        </w:rPr>
        <w:t>Addendum to the Environmental Services Report</w:t>
      </w:r>
    </w:p>
    <w:p w:rsidR="000A28EA" w:rsidRDefault="000A28EA" w:rsidP="009939BB">
      <w:pPr>
        <w:tabs>
          <w:tab w:val="left" w:pos="180"/>
        </w:tabs>
        <w:ind w:left="142"/>
        <w:rPr>
          <w:u w:val="single"/>
        </w:rPr>
      </w:pPr>
    </w:p>
    <w:p w:rsidR="000A28EA" w:rsidRDefault="000A28EA" w:rsidP="009939BB">
      <w:pPr>
        <w:tabs>
          <w:tab w:val="left" w:pos="180"/>
        </w:tabs>
        <w:ind w:left="142"/>
        <w:rPr>
          <w:u w:val="single"/>
        </w:rPr>
      </w:pPr>
      <w:r>
        <w:rPr>
          <w:u w:val="single"/>
        </w:rPr>
        <w:t>Halloween Firework Tender</w:t>
      </w:r>
    </w:p>
    <w:p w:rsidR="000A28EA" w:rsidRDefault="000A28EA" w:rsidP="009939BB">
      <w:pPr>
        <w:tabs>
          <w:tab w:val="left" w:pos="180"/>
        </w:tabs>
        <w:ind w:left="142"/>
        <w:rPr>
          <w:u w:val="single"/>
        </w:rPr>
      </w:pPr>
    </w:p>
    <w:p w:rsidR="000A28EA" w:rsidRDefault="000A28EA" w:rsidP="009939BB">
      <w:pPr>
        <w:tabs>
          <w:tab w:val="left" w:pos="180"/>
        </w:tabs>
        <w:ind w:left="142"/>
      </w:pPr>
      <w:r>
        <w:t>After discussion, it was agreed that the tender for the Halloween Fireworks display would be awarded to JB Pyro for the amount of £5,500.</w:t>
      </w:r>
    </w:p>
    <w:p w:rsidR="000A28EA" w:rsidRDefault="000A28EA" w:rsidP="009939BB">
      <w:pPr>
        <w:tabs>
          <w:tab w:val="left" w:pos="180"/>
        </w:tabs>
        <w:ind w:left="142"/>
      </w:pPr>
    </w:p>
    <w:p w:rsidR="000A28EA" w:rsidRDefault="000A28EA" w:rsidP="009939BB">
      <w:pPr>
        <w:tabs>
          <w:tab w:val="left" w:pos="180"/>
        </w:tabs>
        <w:ind w:left="142"/>
        <w:rPr>
          <w:u w:val="single"/>
        </w:rPr>
      </w:pPr>
      <w:r w:rsidRPr="000A28EA">
        <w:rPr>
          <w:u w:val="single"/>
        </w:rPr>
        <w:t>Peace III: Leadership in a Shared Society Project</w:t>
      </w:r>
    </w:p>
    <w:p w:rsidR="000A28EA" w:rsidRDefault="000A28EA" w:rsidP="009939BB">
      <w:pPr>
        <w:tabs>
          <w:tab w:val="left" w:pos="180"/>
        </w:tabs>
        <w:ind w:left="142"/>
        <w:rPr>
          <w:u w:val="single"/>
        </w:rPr>
      </w:pPr>
    </w:p>
    <w:p w:rsidR="000A28EA" w:rsidRDefault="000A28EA" w:rsidP="009939BB">
      <w:pPr>
        <w:tabs>
          <w:tab w:val="left" w:pos="180"/>
        </w:tabs>
        <w:ind w:left="142"/>
      </w:pPr>
      <w:r>
        <w:t>After discussion, it was agreed to approve the request from the Leadership in a Shared Society Project for the use of staging, 200 chairs and assistance from the technical services department to transport the staging and chairs on Saturday 28</w:t>
      </w:r>
      <w:r w:rsidRPr="009D6DD0">
        <w:rPr>
          <w:vertAlign w:val="superscript"/>
        </w:rPr>
        <w:t>th</w:t>
      </w:r>
      <w:r>
        <w:t xml:space="preserve"> September.</w:t>
      </w:r>
    </w:p>
    <w:p w:rsidR="00626877" w:rsidRDefault="00626877" w:rsidP="009939BB">
      <w:pPr>
        <w:tabs>
          <w:tab w:val="left" w:pos="180"/>
        </w:tabs>
        <w:ind w:left="142"/>
      </w:pPr>
    </w:p>
    <w:p w:rsidR="00626877" w:rsidRDefault="00626877" w:rsidP="009939BB">
      <w:pPr>
        <w:tabs>
          <w:tab w:val="left" w:pos="180"/>
        </w:tabs>
        <w:ind w:left="142"/>
        <w:rPr>
          <w:u w:val="single"/>
        </w:rPr>
      </w:pPr>
      <w:r w:rsidRPr="00626877">
        <w:rPr>
          <w:u w:val="single"/>
        </w:rPr>
        <w:t>Application for the Registration of a Society</w:t>
      </w:r>
    </w:p>
    <w:p w:rsidR="00626877" w:rsidRDefault="00626877" w:rsidP="009939BB">
      <w:pPr>
        <w:tabs>
          <w:tab w:val="left" w:pos="180"/>
        </w:tabs>
        <w:ind w:left="142"/>
        <w:rPr>
          <w:u w:val="single"/>
        </w:rPr>
      </w:pPr>
    </w:p>
    <w:p w:rsidR="00626877" w:rsidRDefault="00626877" w:rsidP="009939BB">
      <w:pPr>
        <w:tabs>
          <w:tab w:val="left" w:pos="180"/>
        </w:tabs>
        <w:ind w:left="142"/>
      </w:pPr>
      <w:r w:rsidRPr="006B3687">
        <w:t>It was agreed that the Application for the Registration of a Society received from SHINE would be approved</w:t>
      </w:r>
      <w:r>
        <w:t>.</w:t>
      </w:r>
    </w:p>
    <w:p w:rsidR="007B5DE3" w:rsidRPr="00FE651F" w:rsidRDefault="007B5DE3" w:rsidP="00FE651F">
      <w:pPr>
        <w:tabs>
          <w:tab w:val="left" w:pos="180"/>
        </w:tabs>
      </w:pPr>
    </w:p>
    <w:p w:rsidR="007B5DE3" w:rsidRDefault="007B5DE3" w:rsidP="007B5DE3">
      <w:pPr>
        <w:tabs>
          <w:tab w:val="left" w:pos="180"/>
        </w:tabs>
        <w:jc w:val="both"/>
      </w:pPr>
      <w:r>
        <w:tab/>
        <w:t>After discussion,</w:t>
      </w:r>
    </w:p>
    <w:p w:rsidR="007B5DE3" w:rsidRDefault="007B5DE3" w:rsidP="007B5DE3">
      <w:pPr>
        <w:tabs>
          <w:tab w:val="left" w:pos="180"/>
        </w:tabs>
        <w:jc w:val="both"/>
      </w:pPr>
      <w:r>
        <w:tab/>
      </w:r>
      <w:r>
        <w:tab/>
        <w:t>Councillor Blaney proposed,</w:t>
      </w:r>
    </w:p>
    <w:p w:rsidR="007B5DE3" w:rsidRDefault="007B5DE3" w:rsidP="007B5DE3">
      <w:pPr>
        <w:tabs>
          <w:tab w:val="left" w:pos="180"/>
        </w:tabs>
        <w:jc w:val="both"/>
      </w:pPr>
      <w:r>
        <w:tab/>
      </w:r>
      <w:r>
        <w:tab/>
        <w:t>Seconded by Councillor McIlroy and resolved,</w:t>
      </w:r>
    </w:p>
    <w:p w:rsidR="007B5DE3" w:rsidRDefault="0025508F" w:rsidP="007B5DE3">
      <w:pPr>
        <w:tabs>
          <w:tab w:val="left" w:pos="180"/>
        </w:tabs>
        <w:jc w:val="both"/>
      </w:pPr>
      <w:r>
        <w:tab/>
      </w:r>
      <w:r>
        <w:tab/>
        <w:t>“That the Environmental Services</w:t>
      </w:r>
      <w:r w:rsidR="007B5DE3" w:rsidRPr="00D27B57">
        <w:t xml:space="preserve"> </w:t>
      </w:r>
      <w:r w:rsidR="00FE651F" w:rsidRPr="00D27B57">
        <w:t>Report</w:t>
      </w:r>
      <w:r w:rsidR="00FE651F">
        <w:t xml:space="preserve"> </w:t>
      </w:r>
      <w:r w:rsidR="00FE651F" w:rsidRPr="00D27B57">
        <w:t>be</w:t>
      </w:r>
      <w:r w:rsidR="007B5DE3" w:rsidRPr="00D27B57">
        <w:t xml:space="preserve"> adopted.”</w:t>
      </w:r>
    </w:p>
    <w:p w:rsidR="007B5DE3" w:rsidRDefault="007B5DE3" w:rsidP="00D870AB">
      <w:pPr>
        <w:tabs>
          <w:tab w:val="left" w:pos="180"/>
        </w:tabs>
        <w:jc w:val="both"/>
      </w:pPr>
    </w:p>
    <w:p w:rsidR="007B5DE3" w:rsidRPr="00D27B57" w:rsidRDefault="00392A24" w:rsidP="00515889">
      <w:pPr>
        <w:tabs>
          <w:tab w:val="left" w:pos="180"/>
        </w:tabs>
        <w:ind w:left="-1418"/>
        <w:jc w:val="both"/>
        <w:rPr>
          <w:b/>
          <w:u w:val="single"/>
        </w:rPr>
      </w:pPr>
      <w:r>
        <w:rPr>
          <w:b/>
        </w:rPr>
        <w:t>13/21:</w:t>
      </w:r>
      <w:r w:rsidR="007B5DE3" w:rsidRPr="00D27B57">
        <w:rPr>
          <w:b/>
        </w:rPr>
        <w:t>0</w:t>
      </w:r>
      <w:r w:rsidR="007B5DE3">
        <w:rPr>
          <w:b/>
        </w:rPr>
        <w:t>7</w:t>
      </w:r>
      <w:r w:rsidR="007B5DE3" w:rsidRPr="00D27B57">
        <w:rPr>
          <w:b/>
        </w:rPr>
        <w:tab/>
      </w:r>
      <w:r w:rsidR="00D870AB">
        <w:rPr>
          <w:b/>
          <w:u w:val="single"/>
        </w:rPr>
        <w:t xml:space="preserve">INTERIM </w:t>
      </w:r>
      <w:proofErr w:type="gramStart"/>
      <w:r w:rsidR="00D870AB">
        <w:rPr>
          <w:b/>
          <w:u w:val="single"/>
        </w:rPr>
        <w:t>REPORT</w:t>
      </w:r>
      <w:proofErr w:type="gramEnd"/>
      <w:r w:rsidR="00D870AB">
        <w:rPr>
          <w:b/>
          <w:u w:val="single"/>
        </w:rPr>
        <w:t xml:space="preserve"> FOR DEVELOPMENT SERVICES </w:t>
      </w:r>
    </w:p>
    <w:p w:rsidR="007B5DE3" w:rsidRPr="00D27B57" w:rsidRDefault="007B5DE3" w:rsidP="007B5DE3">
      <w:pPr>
        <w:tabs>
          <w:tab w:val="left" w:pos="180"/>
        </w:tabs>
        <w:ind w:left="-1260" w:hanging="1440"/>
        <w:jc w:val="both"/>
        <w:rPr>
          <w:u w:val="single"/>
        </w:rPr>
      </w:pPr>
    </w:p>
    <w:p w:rsidR="007B5DE3" w:rsidRDefault="00D870AB" w:rsidP="007B5DE3">
      <w:pPr>
        <w:tabs>
          <w:tab w:val="left" w:pos="180"/>
        </w:tabs>
        <w:ind w:left="180" w:hanging="1440"/>
        <w:jc w:val="both"/>
      </w:pPr>
      <w:r>
        <w:tab/>
        <w:t>The Interim</w:t>
      </w:r>
      <w:r w:rsidR="007B5DE3" w:rsidRPr="004F1632">
        <w:t xml:space="preserve"> Report</w:t>
      </w:r>
      <w:r>
        <w:t xml:space="preserve"> for Development Services</w:t>
      </w:r>
      <w:r w:rsidR="007B5DE3" w:rsidRPr="004F1632">
        <w:t>, having been</w:t>
      </w:r>
      <w:r w:rsidR="007B5DE3" w:rsidRPr="00D27B57">
        <w:t xml:space="preserve"> circulated, was taken as read.</w:t>
      </w:r>
    </w:p>
    <w:p w:rsidR="00FE651F" w:rsidRDefault="00FE651F" w:rsidP="00FE651F">
      <w:pPr>
        <w:tabs>
          <w:tab w:val="left" w:pos="180"/>
        </w:tabs>
        <w:jc w:val="both"/>
      </w:pPr>
    </w:p>
    <w:p w:rsidR="00D870AB" w:rsidRDefault="00D870AB" w:rsidP="007B5DE3">
      <w:pPr>
        <w:tabs>
          <w:tab w:val="left" w:pos="180"/>
        </w:tabs>
        <w:ind w:left="180" w:hanging="1440"/>
        <w:jc w:val="both"/>
        <w:rPr>
          <w:u w:val="single"/>
        </w:rPr>
      </w:pPr>
      <w:r>
        <w:tab/>
      </w:r>
      <w:r w:rsidRPr="00D870AB">
        <w:rPr>
          <w:u w:val="single"/>
        </w:rPr>
        <w:t>Leisure Services Update</w:t>
      </w:r>
    </w:p>
    <w:p w:rsidR="00D870AB" w:rsidRDefault="00D870AB" w:rsidP="007B5DE3">
      <w:pPr>
        <w:tabs>
          <w:tab w:val="left" w:pos="180"/>
        </w:tabs>
        <w:ind w:left="180" w:hanging="1440"/>
        <w:jc w:val="both"/>
        <w:rPr>
          <w:u w:val="single"/>
        </w:rPr>
      </w:pPr>
    </w:p>
    <w:p w:rsidR="00D870AB" w:rsidRDefault="00D870AB" w:rsidP="003D1869">
      <w:pPr>
        <w:tabs>
          <w:tab w:val="left" w:pos="180"/>
        </w:tabs>
        <w:ind w:left="180" w:hanging="1440"/>
        <w:jc w:val="both"/>
      </w:pPr>
      <w:r>
        <w:tab/>
        <w:t xml:space="preserve">The Leisure Services Manager delivered a progress report to </w:t>
      </w:r>
      <w:r w:rsidR="003D1869">
        <w:t>Council on the last six months followed by questions and answers. Topics discussed included Facility Management, Sports Development and Capital Work plans.</w:t>
      </w:r>
    </w:p>
    <w:p w:rsidR="003D1869" w:rsidRDefault="003D1869" w:rsidP="003D1869">
      <w:pPr>
        <w:tabs>
          <w:tab w:val="left" w:pos="180"/>
        </w:tabs>
        <w:ind w:left="180" w:hanging="1440"/>
        <w:jc w:val="both"/>
      </w:pPr>
    </w:p>
    <w:p w:rsidR="003D1869" w:rsidRDefault="003D1869" w:rsidP="003D1869">
      <w:pPr>
        <w:tabs>
          <w:tab w:val="left" w:pos="180"/>
        </w:tabs>
        <w:ind w:left="180" w:hanging="1440"/>
        <w:jc w:val="both"/>
        <w:rPr>
          <w:u w:val="single"/>
        </w:rPr>
      </w:pPr>
      <w:r>
        <w:tab/>
      </w:r>
      <w:r w:rsidRPr="003D1869">
        <w:rPr>
          <w:u w:val="single"/>
        </w:rPr>
        <w:t>Addendum to the Interim Report for Development Services</w:t>
      </w:r>
    </w:p>
    <w:p w:rsidR="003D1869" w:rsidRDefault="003D1869" w:rsidP="003D1869">
      <w:pPr>
        <w:tabs>
          <w:tab w:val="left" w:pos="180"/>
        </w:tabs>
        <w:ind w:left="180" w:hanging="1440"/>
        <w:jc w:val="both"/>
        <w:rPr>
          <w:u w:val="single"/>
        </w:rPr>
      </w:pPr>
    </w:p>
    <w:p w:rsidR="003D1869" w:rsidRPr="0025508F" w:rsidRDefault="003D1869" w:rsidP="003D1869">
      <w:pPr>
        <w:tabs>
          <w:tab w:val="left" w:pos="180"/>
        </w:tabs>
        <w:ind w:left="180" w:hanging="1440"/>
        <w:jc w:val="both"/>
      </w:pPr>
      <w:r>
        <w:tab/>
      </w:r>
      <w:r w:rsidR="0025508F">
        <w:t xml:space="preserve">Reference was made to the </w:t>
      </w:r>
      <w:r w:rsidRPr="0025508F">
        <w:t>Community Small Grant Application</w:t>
      </w:r>
      <w:r w:rsidR="00F26C0B" w:rsidRPr="0025508F">
        <w:t>s</w:t>
      </w:r>
      <w:r w:rsidR="0025508F" w:rsidRPr="0025508F">
        <w:t xml:space="preserve"> from </w:t>
      </w:r>
      <w:r w:rsidRPr="0025508F">
        <w:t>The Glens &amp; Dalriada U3A</w:t>
      </w:r>
      <w:r w:rsidR="00F26C0B" w:rsidRPr="0025508F">
        <w:t xml:space="preserve"> and </w:t>
      </w:r>
      <w:proofErr w:type="spellStart"/>
      <w:r w:rsidR="00F26C0B" w:rsidRPr="0025508F">
        <w:t>Mosside</w:t>
      </w:r>
      <w:proofErr w:type="spellEnd"/>
      <w:r w:rsidR="00F26C0B" w:rsidRPr="0025508F">
        <w:t xml:space="preserve"> Women’s Institute</w:t>
      </w:r>
      <w:r w:rsidR="0025508F" w:rsidRPr="0025508F">
        <w:t>.</w:t>
      </w:r>
    </w:p>
    <w:p w:rsidR="003D1869" w:rsidRPr="0025508F" w:rsidRDefault="003D1869" w:rsidP="003D1869">
      <w:pPr>
        <w:tabs>
          <w:tab w:val="left" w:pos="180"/>
        </w:tabs>
        <w:ind w:left="180" w:hanging="1440"/>
        <w:jc w:val="both"/>
      </w:pPr>
    </w:p>
    <w:p w:rsidR="00F26C0B" w:rsidRDefault="0025508F" w:rsidP="00F26C0B">
      <w:pPr>
        <w:ind w:left="142"/>
      </w:pPr>
      <w:r>
        <w:t>These applications</w:t>
      </w:r>
      <w:r w:rsidR="00F26C0B">
        <w:t xml:space="preserve"> met</w:t>
      </w:r>
      <w:r>
        <w:t xml:space="preserve"> the</w:t>
      </w:r>
      <w:r w:rsidR="00F26C0B">
        <w:t xml:space="preserve"> criteria and were recommended for approval for a grant of £150.</w:t>
      </w:r>
    </w:p>
    <w:p w:rsidR="00F26C0B" w:rsidRDefault="00F26C0B" w:rsidP="00F26C0B">
      <w:pPr>
        <w:ind w:left="142"/>
      </w:pPr>
    </w:p>
    <w:p w:rsidR="00F26C0B" w:rsidRDefault="00F26C0B" w:rsidP="00F26C0B">
      <w:pPr>
        <w:ind w:left="142"/>
      </w:pPr>
      <w:r>
        <w:t>After discussion, it was agreed to approve the Community Small Grant Applications.</w:t>
      </w:r>
    </w:p>
    <w:p w:rsidR="007B5DE3" w:rsidRDefault="007B5DE3" w:rsidP="00F26C0B">
      <w:pPr>
        <w:tabs>
          <w:tab w:val="left" w:pos="180"/>
        </w:tabs>
        <w:jc w:val="both"/>
      </w:pPr>
    </w:p>
    <w:p w:rsidR="007B5DE3" w:rsidRPr="00D27B57" w:rsidRDefault="007B5DE3" w:rsidP="007B5DE3">
      <w:pPr>
        <w:tabs>
          <w:tab w:val="left" w:pos="180"/>
        </w:tabs>
        <w:ind w:left="720" w:hanging="540"/>
        <w:jc w:val="both"/>
      </w:pPr>
      <w:r w:rsidRPr="00D27B57">
        <w:t>After discussion,</w:t>
      </w:r>
    </w:p>
    <w:p w:rsidR="007B5DE3" w:rsidRPr="00D27B57" w:rsidRDefault="007B5DE3" w:rsidP="007B5DE3">
      <w:pPr>
        <w:tabs>
          <w:tab w:val="left" w:pos="180"/>
        </w:tabs>
        <w:ind w:left="720" w:hanging="540"/>
        <w:jc w:val="both"/>
      </w:pPr>
    </w:p>
    <w:p w:rsidR="007B5DE3" w:rsidRPr="00D27B57" w:rsidRDefault="007B5DE3" w:rsidP="007B5DE3">
      <w:pPr>
        <w:tabs>
          <w:tab w:val="left" w:pos="180"/>
        </w:tabs>
        <w:ind w:left="720" w:hanging="540"/>
        <w:jc w:val="both"/>
      </w:pPr>
      <w:r>
        <w:tab/>
      </w:r>
      <w:r w:rsidRPr="00D27B57">
        <w:t>Councillor</w:t>
      </w:r>
      <w:r w:rsidR="00F26C0B">
        <w:t xml:space="preserve"> Graham</w:t>
      </w:r>
      <w:r>
        <w:t xml:space="preserve"> </w:t>
      </w:r>
      <w:r w:rsidRPr="00D27B57">
        <w:t>proposed,</w:t>
      </w:r>
    </w:p>
    <w:p w:rsidR="007B5DE3" w:rsidRPr="00D27B57" w:rsidRDefault="007B5DE3" w:rsidP="007B5DE3">
      <w:pPr>
        <w:tabs>
          <w:tab w:val="left" w:pos="180"/>
        </w:tabs>
        <w:ind w:left="720" w:hanging="540"/>
        <w:jc w:val="both"/>
      </w:pPr>
      <w:r w:rsidRPr="00D27B57">
        <w:tab/>
        <w:t>Seconded by Councillor</w:t>
      </w:r>
      <w:r w:rsidR="00F26C0B">
        <w:t xml:space="preserve"> McIlroy</w:t>
      </w:r>
      <w:r>
        <w:t xml:space="preserve"> </w:t>
      </w:r>
      <w:r w:rsidRPr="00D27B57">
        <w:t>and resolved,</w:t>
      </w:r>
    </w:p>
    <w:p w:rsidR="007B5DE3" w:rsidRDefault="007B5DE3" w:rsidP="00F26C0B">
      <w:pPr>
        <w:tabs>
          <w:tab w:val="left" w:pos="180"/>
        </w:tabs>
        <w:ind w:left="720" w:hanging="540"/>
      </w:pPr>
      <w:r>
        <w:tab/>
      </w:r>
      <w:r w:rsidRPr="00D27B57">
        <w:t xml:space="preserve">“That the </w:t>
      </w:r>
      <w:r w:rsidR="00F26C0B">
        <w:t>Interim</w:t>
      </w:r>
      <w:r w:rsidRPr="004F1632">
        <w:t xml:space="preserve"> Report</w:t>
      </w:r>
      <w:r w:rsidR="00F26C0B">
        <w:t xml:space="preserve"> and Addendum for Development Service</w:t>
      </w:r>
      <w:r w:rsidR="0025508F">
        <w:t>s</w:t>
      </w:r>
      <w:r w:rsidRPr="00D27B57">
        <w:t xml:space="preserve"> be adopted.”</w:t>
      </w:r>
    </w:p>
    <w:p w:rsidR="007B5DE3" w:rsidRDefault="007B5DE3" w:rsidP="007B5DE3">
      <w:pPr>
        <w:tabs>
          <w:tab w:val="left" w:pos="180"/>
        </w:tabs>
        <w:ind w:left="180"/>
        <w:jc w:val="both"/>
      </w:pPr>
    </w:p>
    <w:p w:rsidR="007B5DE3" w:rsidRPr="00F26C0B" w:rsidRDefault="007B5DE3" w:rsidP="00515889">
      <w:pPr>
        <w:tabs>
          <w:tab w:val="left" w:pos="180"/>
        </w:tabs>
        <w:ind w:left="-1418" w:hanging="142"/>
        <w:jc w:val="both"/>
        <w:rPr>
          <w:b/>
          <w:u w:val="single"/>
        </w:rPr>
      </w:pPr>
      <w:r w:rsidRPr="00D27B57">
        <w:rPr>
          <w:b/>
        </w:rPr>
        <w:tab/>
      </w:r>
      <w:r w:rsidR="00392A24">
        <w:rPr>
          <w:b/>
        </w:rPr>
        <w:t>13/21:</w:t>
      </w:r>
      <w:r w:rsidRPr="00D27B57">
        <w:rPr>
          <w:b/>
        </w:rPr>
        <w:t>0</w:t>
      </w:r>
      <w:r>
        <w:rPr>
          <w:b/>
        </w:rPr>
        <w:t>8</w:t>
      </w:r>
      <w:r w:rsidRPr="00D27B57">
        <w:rPr>
          <w:b/>
        </w:rPr>
        <w:tab/>
      </w:r>
      <w:proofErr w:type="gramStart"/>
      <w:r w:rsidR="00F26C0B">
        <w:rPr>
          <w:b/>
          <w:u w:val="single"/>
        </w:rPr>
        <w:t>APPOINTMENT</w:t>
      </w:r>
      <w:proofErr w:type="gramEnd"/>
      <w:r w:rsidR="00F26C0B">
        <w:rPr>
          <w:b/>
          <w:u w:val="single"/>
        </w:rPr>
        <w:t xml:space="preserve"> TO THE NORTH EAST PARTNERSHIP TO REPLACE </w:t>
      </w:r>
      <w:r w:rsidR="00F26C0B">
        <w:tab/>
      </w:r>
      <w:r w:rsidR="00F26C0B">
        <w:rPr>
          <w:b/>
          <w:u w:val="single"/>
        </w:rPr>
        <w:t>CLLR N MCALLISTER</w:t>
      </w:r>
    </w:p>
    <w:p w:rsidR="007B5DE3" w:rsidRPr="00D27B57" w:rsidRDefault="007B5DE3" w:rsidP="007B5DE3">
      <w:pPr>
        <w:tabs>
          <w:tab w:val="left" w:pos="180"/>
        </w:tabs>
        <w:ind w:left="-1260" w:hanging="1440"/>
        <w:jc w:val="both"/>
      </w:pPr>
    </w:p>
    <w:p w:rsidR="007B5DE3" w:rsidRDefault="007B5DE3" w:rsidP="00F26C0B">
      <w:pPr>
        <w:tabs>
          <w:tab w:val="left" w:pos="180"/>
        </w:tabs>
        <w:jc w:val="both"/>
      </w:pPr>
      <w:r w:rsidRPr="00D27B57">
        <w:tab/>
      </w:r>
      <w:r w:rsidR="00CF01FF">
        <w:t>After discussion,</w:t>
      </w:r>
    </w:p>
    <w:p w:rsidR="00CF01FF" w:rsidRDefault="00CF01FF" w:rsidP="00F26C0B">
      <w:pPr>
        <w:tabs>
          <w:tab w:val="left" w:pos="180"/>
        </w:tabs>
        <w:jc w:val="both"/>
      </w:pPr>
    </w:p>
    <w:p w:rsidR="00CF01FF" w:rsidRDefault="00CF01FF" w:rsidP="00F26C0B">
      <w:pPr>
        <w:tabs>
          <w:tab w:val="left" w:pos="180"/>
        </w:tabs>
        <w:jc w:val="both"/>
      </w:pPr>
      <w:r>
        <w:tab/>
      </w:r>
      <w:r>
        <w:tab/>
        <w:t>Councillor Thompson proposed,</w:t>
      </w:r>
    </w:p>
    <w:p w:rsidR="00CF01FF" w:rsidRDefault="00CF01FF" w:rsidP="00F26C0B">
      <w:pPr>
        <w:tabs>
          <w:tab w:val="left" w:pos="180"/>
        </w:tabs>
        <w:jc w:val="both"/>
      </w:pPr>
      <w:r>
        <w:tab/>
      </w:r>
      <w:r>
        <w:tab/>
        <w:t>Seconded by Councillor C McShane and resolved,</w:t>
      </w:r>
    </w:p>
    <w:p w:rsidR="00CF01FF" w:rsidRPr="00D27B57" w:rsidRDefault="00CF01FF" w:rsidP="00CF01FF">
      <w:pPr>
        <w:tabs>
          <w:tab w:val="left" w:pos="180"/>
        </w:tabs>
        <w:ind w:left="720"/>
        <w:jc w:val="both"/>
      </w:pPr>
      <w:r>
        <w:t>“That Councillor M A McKillop be nominated to replace Councillor N McAllister on the North East Partnership.”</w:t>
      </w:r>
    </w:p>
    <w:p w:rsidR="007B5DE3" w:rsidRPr="00D27B57" w:rsidRDefault="007B5DE3" w:rsidP="001B4C99">
      <w:pPr>
        <w:tabs>
          <w:tab w:val="left" w:pos="180"/>
        </w:tabs>
        <w:ind w:left="180"/>
        <w:jc w:val="both"/>
      </w:pPr>
      <w:r w:rsidRPr="00D27B57">
        <w:tab/>
      </w:r>
    </w:p>
    <w:p w:rsidR="007B5DE3" w:rsidRDefault="00392A24" w:rsidP="00392A24">
      <w:pPr>
        <w:tabs>
          <w:tab w:val="left" w:pos="-1276"/>
        </w:tabs>
        <w:ind w:left="142" w:hanging="1560"/>
        <w:jc w:val="both"/>
        <w:rPr>
          <w:b/>
          <w:caps/>
          <w:u w:val="single"/>
        </w:rPr>
      </w:pPr>
      <w:r>
        <w:rPr>
          <w:b/>
        </w:rPr>
        <w:t>13/21:</w:t>
      </w:r>
      <w:r w:rsidR="001B4C99">
        <w:rPr>
          <w:b/>
        </w:rPr>
        <w:t>09</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1B4C99" w:rsidRDefault="001B4C99" w:rsidP="001B4C99">
      <w:pPr>
        <w:pStyle w:val="ListParagraph"/>
        <w:ind w:left="142"/>
        <w:jc w:val="both"/>
        <w:rPr>
          <w:u w:val="single"/>
          <w:lang w:val="en-GB"/>
        </w:rPr>
      </w:pPr>
      <w:r w:rsidRPr="001B4C99">
        <w:rPr>
          <w:u w:val="single"/>
          <w:lang w:val="en-GB"/>
        </w:rPr>
        <w:t>National Association of Councillors – Annual General Meeting.  To be held on 4</w:t>
      </w:r>
      <w:r w:rsidRPr="001B4C99">
        <w:rPr>
          <w:u w:val="single"/>
          <w:vertAlign w:val="superscript"/>
          <w:lang w:val="en-GB"/>
        </w:rPr>
        <w:t>th</w:t>
      </w:r>
      <w:r w:rsidRPr="001B4C99">
        <w:rPr>
          <w:u w:val="single"/>
          <w:lang w:val="en-GB"/>
        </w:rPr>
        <w:t xml:space="preserve"> </w:t>
      </w:r>
      <w:bookmarkStart w:id="0" w:name="_GoBack"/>
      <w:bookmarkEnd w:id="0"/>
      <w:r w:rsidRPr="001B4C99">
        <w:rPr>
          <w:u w:val="single"/>
          <w:lang w:val="en-GB"/>
        </w:rPr>
        <w:t>October 2013 at Clandeboye Lodge Hotel, Bangor</w:t>
      </w:r>
    </w:p>
    <w:p w:rsidR="00C76B96" w:rsidRDefault="00C76B96" w:rsidP="001B4C99">
      <w:pPr>
        <w:pStyle w:val="ListParagraph"/>
        <w:ind w:left="142"/>
        <w:jc w:val="both"/>
        <w:rPr>
          <w:u w:val="single"/>
          <w:lang w:val="en-GB"/>
        </w:rPr>
      </w:pPr>
    </w:p>
    <w:p w:rsidR="00C76B96" w:rsidRDefault="00C76B96" w:rsidP="001B4C99">
      <w:pPr>
        <w:pStyle w:val="ListParagraph"/>
        <w:ind w:left="142"/>
        <w:jc w:val="both"/>
      </w:pPr>
      <w:r>
        <w:t>After discussion,</w:t>
      </w:r>
    </w:p>
    <w:p w:rsidR="00C76B96" w:rsidRDefault="00C76B96" w:rsidP="001B4C99">
      <w:pPr>
        <w:pStyle w:val="ListParagraph"/>
        <w:ind w:left="142"/>
        <w:jc w:val="both"/>
      </w:pPr>
    </w:p>
    <w:p w:rsidR="00C76B96" w:rsidRDefault="00C76B96" w:rsidP="00C76B96">
      <w:pPr>
        <w:pStyle w:val="ListParagraph"/>
        <w:ind w:left="142" w:firstLine="578"/>
        <w:jc w:val="both"/>
      </w:pPr>
      <w:r>
        <w:t>Councillor McIlroy proposed,</w:t>
      </w:r>
    </w:p>
    <w:p w:rsidR="00C76B96" w:rsidRDefault="00C76B96" w:rsidP="00C76B96">
      <w:pPr>
        <w:pStyle w:val="ListParagraph"/>
        <w:jc w:val="both"/>
      </w:pPr>
      <w:r>
        <w:t>Seconded by Councillor Graham and resolved,</w:t>
      </w:r>
    </w:p>
    <w:p w:rsidR="00C76B96" w:rsidRDefault="00C76B96" w:rsidP="00C76B96">
      <w:pPr>
        <w:pStyle w:val="ListParagraph"/>
        <w:jc w:val="both"/>
      </w:pPr>
      <w:r>
        <w:t>“That the members of the National Association of Councillors would attend the AGM on 4</w:t>
      </w:r>
      <w:r w:rsidRPr="001272E2">
        <w:rPr>
          <w:vertAlign w:val="superscript"/>
        </w:rPr>
        <w:t>th</w:t>
      </w:r>
      <w:r>
        <w:t xml:space="preserve"> October in Clandeboye Lodge in Bangor.”</w:t>
      </w:r>
    </w:p>
    <w:p w:rsidR="00C76B96" w:rsidRDefault="00C76B96" w:rsidP="001B4C99">
      <w:pPr>
        <w:pStyle w:val="ListParagraph"/>
        <w:ind w:left="142"/>
        <w:jc w:val="both"/>
      </w:pPr>
    </w:p>
    <w:p w:rsidR="00C76B96" w:rsidRPr="00C76B96" w:rsidRDefault="00C76B96" w:rsidP="00C76B96">
      <w:pPr>
        <w:pStyle w:val="ListParagraph"/>
        <w:ind w:left="142"/>
        <w:jc w:val="both"/>
        <w:rPr>
          <w:u w:val="single"/>
          <w:lang w:val="en-GB"/>
        </w:rPr>
      </w:pPr>
      <w:r w:rsidRPr="00C76B96">
        <w:rPr>
          <w:u w:val="single"/>
          <w:lang w:val="en-GB"/>
        </w:rPr>
        <w:t>Northern Ireland Environment Forum, Looking to the future.  To be held on 9</w:t>
      </w:r>
      <w:r w:rsidRPr="00C76B96">
        <w:rPr>
          <w:u w:val="single"/>
          <w:vertAlign w:val="superscript"/>
          <w:lang w:val="en-GB"/>
        </w:rPr>
        <w:t>th</w:t>
      </w:r>
      <w:r w:rsidRPr="00C76B96">
        <w:rPr>
          <w:u w:val="single"/>
          <w:lang w:val="en-GB"/>
        </w:rPr>
        <w:t xml:space="preserve"> October 2013 at Crumlin Road Gaol, Belfast. (Conference costs £125 ex VAT plus travel) </w:t>
      </w:r>
    </w:p>
    <w:p w:rsidR="00C76B96" w:rsidRDefault="00C76B96" w:rsidP="001B4C99">
      <w:pPr>
        <w:pStyle w:val="ListParagraph"/>
        <w:ind w:left="142"/>
        <w:jc w:val="both"/>
        <w:rPr>
          <w:u w:val="single"/>
          <w:lang w:val="en-GB"/>
        </w:rPr>
      </w:pPr>
    </w:p>
    <w:p w:rsidR="00C76B96" w:rsidRDefault="00C76B96" w:rsidP="001B4C99">
      <w:pPr>
        <w:pStyle w:val="ListParagraph"/>
        <w:ind w:left="142"/>
        <w:jc w:val="both"/>
        <w:rPr>
          <w:lang w:val="en-GB"/>
        </w:rPr>
      </w:pPr>
      <w:r w:rsidRPr="00C76B96">
        <w:rPr>
          <w:lang w:val="en-GB"/>
        </w:rPr>
        <w:t>There were no nominations for attendance.</w:t>
      </w:r>
    </w:p>
    <w:p w:rsidR="00C76B96" w:rsidRDefault="00C76B96" w:rsidP="001B4C99">
      <w:pPr>
        <w:pStyle w:val="ListParagraph"/>
        <w:ind w:left="142"/>
        <w:jc w:val="both"/>
        <w:rPr>
          <w:lang w:val="en-GB"/>
        </w:rPr>
      </w:pPr>
    </w:p>
    <w:p w:rsidR="00C76B96" w:rsidRDefault="00C76B96" w:rsidP="00C76B96">
      <w:pPr>
        <w:pStyle w:val="ListParagraph"/>
        <w:ind w:left="142"/>
        <w:jc w:val="both"/>
        <w:rPr>
          <w:u w:val="single"/>
          <w:lang w:val="en-GB"/>
        </w:rPr>
      </w:pPr>
      <w:r w:rsidRPr="00C76B96">
        <w:rPr>
          <w:u w:val="single"/>
          <w:lang w:val="en-GB"/>
        </w:rPr>
        <w:lastRenderedPageBreak/>
        <w:t>NILGA EU Capacity Building and Awareness Conference.  To be held on 24</w:t>
      </w:r>
      <w:r w:rsidRPr="00C76B96">
        <w:rPr>
          <w:u w:val="single"/>
          <w:vertAlign w:val="superscript"/>
          <w:lang w:val="en-GB"/>
        </w:rPr>
        <w:t>th</w:t>
      </w:r>
      <w:r w:rsidRPr="00C76B96">
        <w:rPr>
          <w:u w:val="single"/>
          <w:lang w:val="en-GB"/>
        </w:rPr>
        <w:t xml:space="preserve"> October 2013 at Craiga</w:t>
      </w:r>
      <w:r>
        <w:rPr>
          <w:u w:val="single"/>
          <w:lang w:val="en-GB"/>
        </w:rPr>
        <w:t>von Civic Centre</w:t>
      </w:r>
    </w:p>
    <w:p w:rsidR="00C76B96" w:rsidRDefault="00C76B96" w:rsidP="00C76B96">
      <w:pPr>
        <w:pStyle w:val="ListParagraph"/>
        <w:ind w:left="142"/>
        <w:jc w:val="both"/>
        <w:rPr>
          <w:u w:val="single"/>
          <w:lang w:val="en-GB"/>
        </w:rPr>
      </w:pPr>
    </w:p>
    <w:p w:rsidR="00C76B96" w:rsidRDefault="00C76B96" w:rsidP="00C76B96">
      <w:pPr>
        <w:pStyle w:val="ListParagraph"/>
        <w:ind w:left="142"/>
        <w:jc w:val="both"/>
      </w:pPr>
      <w:r>
        <w:t>After discussion,</w:t>
      </w:r>
    </w:p>
    <w:p w:rsidR="00C76B96" w:rsidRDefault="00C76B96" w:rsidP="00C76B96">
      <w:pPr>
        <w:pStyle w:val="ListParagraph"/>
        <w:ind w:left="142"/>
        <w:jc w:val="both"/>
      </w:pPr>
    </w:p>
    <w:p w:rsidR="00C76B96" w:rsidRDefault="00C76B96" w:rsidP="00C76B96">
      <w:pPr>
        <w:pStyle w:val="ListParagraph"/>
        <w:ind w:left="142" w:firstLine="578"/>
        <w:jc w:val="both"/>
      </w:pPr>
      <w:r>
        <w:t>Councillor McIlroy proposed,</w:t>
      </w:r>
    </w:p>
    <w:p w:rsidR="00C76B96" w:rsidRDefault="00C76B96" w:rsidP="00C76B96">
      <w:pPr>
        <w:pStyle w:val="ListParagraph"/>
        <w:ind w:left="180" w:firstLine="578"/>
        <w:jc w:val="both"/>
      </w:pPr>
      <w:r>
        <w:t>Seconded by Councillor Graham and resolved,</w:t>
      </w:r>
    </w:p>
    <w:p w:rsidR="00C76B96" w:rsidRDefault="00C76B96" w:rsidP="00C76B96">
      <w:pPr>
        <w:pStyle w:val="ListParagraph"/>
        <w:ind w:firstLine="38"/>
        <w:jc w:val="both"/>
      </w:pPr>
      <w:r>
        <w:t>“That Councillor Blaney would attend the NILGA EU Capacity Building and Awareness Conference on 24</w:t>
      </w:r>
      <w:r w:rsidRPr="00CF521A">
        <w:rPr>
          <w:vertAlign w:val="superscript"/>
        </w:rPr>
        <w:t>th</w:t>
      </w:r>
      <w:r>
        <w:t xml:space="preserve"> October at the Craigavon Civic Centre.”</w:t>
      </w:r>
    </w:p>
    <w:p w:rsidR="00C76B96" w:rsidRDefault="00C76B96" w:rsidP="00C76B96">
      <w:pPr>
        <w:pStyle w:val="ListParagraph"/>
        <w:ind w:firstLine="38"/>
        <w:jc w:val="both"/>
      </w:pPr>
    </w:p>
    <w:p w:rsidR="00C76B96" w:rsidRDefault="00C76B96" w:rsidP="00C76B96">
      <w:pPr>
        <w:ind w:left="142"/>
        <w:contextualSpacing/>
        <w:jc w:val="both"/>
        <w:rPr>
          <w:szCs w:val="20"/>
          <w:u w:val="single"/>
        </w:rPr>
      </w:pPr>
      <w:r w:rsidRPr="00C76B96">
        <w:rPr>
          <w:szCs w:val="20"/>
          <w:u w:val="single"/>
        </w:rPr>
        <w:t>Western Group, Building Control Convention 2013, The Challenge of Change.  To be held on 14</w:t>
      </w:r>
      <w:r w:rsidRPr="00C76B96">
        <w:rPr>
          <w:szCs w:val="20"/>
          <w:u w:val="single"/>
          <w:vertAlign w:val="superscript"/>
        </w:rPr>
        <w:t>th</w:t>
      </w:r>
      <w:r w:rsidRPr="00C76B96">
        <w:rPr>
          <w:szCs w:val="20"/>
          <w:u w:val="single"/>
        </w:rPr>
        <w:t xml:space="preserve"> &amp; 15</w:t>
      </w:r>
      <w:r w:rsidRPr="00C76B96">
        <w:rPr>
          <w:szCs w:val="20"/>
          <w:u w:val="single"/>
          <w:vertAlign w:val="superscript"/>
        </w:rPr>
        <w:t>th</w:t>
      </w:r>
      <w:r w:rsidRPr="00C76B96">
        <w:rPr>
          <w:szCs w:val="20"/>
          <w:u w:val="single"/>
        </w:rPr>
        <w:t xml:space="preserve"> November 2013 at the Lough Erne Resort Hotel, Enniskillen, Co Fermanagh</w:t>
      </w:r>
    </w:p>
    <w:p w:rsidR="00C76B96" w:rsidRDefault="00C76B96" w:rsidP="00C76B96">
      <w:pPr>
        <w:ind w:left="142"/>
        <w:contextualSpacing/>
        <w:jc w:val="both"/>
        <w:rPr>
          <w:szCs w:val="20"/>
          <w:u w:val="single"/>
        </w:rPr>
      </w:pPr>
    </w:p>
    <w:p w:rsidR="00C76B96" w:rsidRDefault="00C76B96" w:rsidP="00C76B96">
      <w:pPr>
        <w:ind w:left="142"/>
      </w:pPr>
      <w:r>
        <w:t>After discussion,</w:t>
      </w:r>
    </w:p>
    <w:p w:rsidR="00C76B96" w:rsidRDefault="00C76B96" w:rsidP="00C76B96">
      <w:pPr>
        <w:ind w:left="142" w:firstLine="578"/>
      </w:pPr>
    </w:p>
    <w:p w:rsidR="00BA44A3" w:rsidRDefault="00C76B96" w:rsidP="00C76B96">
      <w:pPr>
        <w:ind w:left="142" w:firstLine="578"/>
      </w:pPr>
      <w:r>
        <w:t xml:space="preserve">Councillor </w:t>
      </w:r>
      <w:r w:rsidR="00BA44A3">
        <w:t>McIlroy proposed,</w:t>
      </w:r>
    </w:p>
    <w:p w:rsidR="00BA44A3" w:rsidRDefault="00BA44A3" w:rsidP="00BA44A3">
      <w:pPr>
        <w:ind w:left="180" w:firstLine="578"/>
      </w:pPr>
      <w:r>
        <w:t>Seconded by Councillor Graham and resolved,</w:t>
      </w:r>
    </w:p>
    <w:p w:rsidR="007B5DE3" w:rsidRPr="00BA44A3" w:rsidRDefault="00BA44A3" w:rsidP="00BA44A3">
      <w:pPr>
        <w:ind w:left="720" w:firstLine="38"/>
      </w:pPr>
      <w:r>
        <w:t xml:space="preserve">“That </w:t>
      </w:r>
      <w:r w:rsidR="00C76B96">
        <w:t>Councillors Graham, Blaney and Baird would attend the Western Group, Building Control Convention 2013 on 14</w:t>
      </w:r>
      <w:r w:rsidR="00C76B96" w:rsidRPr="00CF521A">
        <w:rPr>
          <w:vertAlign w:val="superscript"/>
        </w:rPr>
        <w:t>th</w:t>
      </w:r>
      <w:r w:rsidR="00C76B96">
        <w:t xml:space="preserve"> and 15</w:t>
      </w:r>
      <w:r w:rsidR="00C76B96" w:rsidRPr="00CF521A">
        <w:rPr>
          <w:vertAlign w:val="superscript"/>
        </w:rPr>
        <w:t>th</w:t>
      </w:r>
      <w:r w:rsidR="00C76B96">
        <w:t xml:space="preserve"> November at the Lough Erne Resort Hotel, Eniskillen.</w:t>
      </w:r>
      <w:r>
        <w:t>”</w:t>
      </w:r>
    </w:p>
    <w:p w:rsidR="007B5DE3" w:rsidRPr="00D27B57" w:rsidRDefault="007B5DE3" w:rsidP="00515889">
      <w:pPr>
        <w:tabs>
          <w:tab w:val="left" w:pos="720"/>
        </w:tabs>
        <w:ind w:hanging="1418"/>
        <w:jc w:val="both"/>
        <w:rPr>
          <w:b/>
          <w:caps/>
        </w:rPr>
      </w:pPr>
    </w:p>
    <w:p w:rsidR="007B5DE3" w:rsidRPr="00D27B57" w:rsidRDefault="00392A24" w:rsidP="00515889">
      <w:pPr>
        <w:tabs>
          <w:tab w:val="left" w:pos="180"/>
        </w:tabs>
        <w:ind w:left="180" w:hanging="1598"/>
        <w:jc w:val="both"/>
        <w:rPr>
          <w:b/>
          <w:caps/>
          <w:u w:val="single"/>
        </w:rPr>
      </w:pPr>
      <w:r>
        <w:rPr>
          <w:b/>
          <w:caps/>
        </w:rPr>
        <w:t>13/21:</w:t>
      </w:r>
      <w:r w:rsidR="00BA44A3">
        <w:rPr>
          <w:b/>
          <w:caps/>
        </w:rPr>
        <w:t>10</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7B5DE3" w:rsidRDefault="00BA44A3" w:rsidP="007B5DE3">
      <w:pPr>
        <w:tabs>
          <w:tab w:val="left" w:pos="-1260"/>
          <w:tab w:val="left" w:pos="180"/>
        </w:tabs>
        <w:ind w:left="180" w:hanging="1440"/>
        <w:jc w:val="both"/>
      </w:pPr>
      <w:r>
        <w:tab/>
        <w:t>There were no applications for consideration.</w:t>
      </w:r>
    </w:p>
    <w:p w:rsidR="007B5DE3" w:rsidRDefault="007B5DE3" w:rsidP="007B5DE3">
      <w:pPr>
        <w:tabs>
          <w:tab w:val="left" w:pos="-1260"/>
          <w:tab w:val="left" w:pos="180"/>
        </w:tabs>
        <w:ind w:left="180" w:hanging="1440"/>
        <w:jc w:val="both"/>
      </w:pPr>
    </w:p>
    <w:p w:rsidR="007B5DE3" w:rsidRPr="00D27B57" w:rsidRDefault="00392A24" w:rsidP="00515889">
      <w:pPr>
        <w:tabs>
          <w:tab w:val="left" w:pos="-1260"/>
          <w:tab w:val="left" w:pos="180"/>
        </w:tabs>
        <w:ind w:left="180" w:hanging="1598"/>
        <w:jc w:val="both"/>
      </w:pPr>
      <w:r>
        <w:rPr>
          <w:b/>
        </w:rPr>
        <w:t>13/21:</w:t>
      </w:r>
      <w:r w:rsidR="002336D9">
        <w:rPr>
          <w:b/>
        </w:rPr>
        <w:t>11</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2336D9" w:rsidRDefault="002336D9" w:rsidP="002336D9">
      <w:pPr>
        <w:ind w:left="142"/>
      </w:pPr>
      <w:r>
        <w:t>After discussion,</w:t>
      </w:r>
    </w:p>
    <w:p w:rsidR="002336D9" w:rsidRDefault="002336D9" w:rsidP="002336D9">
      <w:pPr>
        <w:ind w:left="142"/>
      </w:pPr>
    </w:p>
    <w:p w:rsidR="002336D9" w:rsidRDefault="002336D9" w:rsidP="002336D9">
      <w:pPr>
        <w:ind w:left="142" w:firstLine="578"/>
      </w:pPr>
      <w:r>
        <w:t>Councillor McIlroy proposed,</w:t>
      </w:r>
    </w:p>
    <w:p w:rsidR="002336D9" w:rsidRDefault="002336D9" w:rsidP="002336D9">
      <w:pPr>
        <w:ind w:left="720"/>
      </w:pPr>
      <w:r>
        <w:t>Seconded by Councillor Graham and resolved,</w:t>
      </w:r>
    </w:p>
    <w:p w:rsidR="002336D9" w:rsidRDefault="002336D9" w:rsidP="002336D9">
      <w:pPr>
        <w:ind w:left="720"/>
      </w:pPr>
      <w:r>
        <w:t>“That the listed documents would be signed and sealed.”</w:t>
      </w:r>
    </w:p>
    <w:p w:rsidR="002336D9" w:rsidRDefault="002336D9" w:rsidP="002336D9">
      <w:pPr>
        <w:ind w:left="142"/>
      </w:pPr>
    </w:p>
    <w:p w:rsidR="002336D9" w:rsidRDefault="002336D9" w:rsidP="002336D9">
      <w:pPr>
        <w:ind w:left="142"/>
      </w:pPr>
      <w:r>
        <w:t>Agreement between Moyle District Council and Integrated Skills Limited regarding provision of a route optimisation solution.</w:t>
      </w:r>
    </w:p>
    <w:p w:rsidR="002336D9" w:rsidRDefault="002336D9" w:rsidP="002336D9">
      <w:pPr>
        <w:ind w:left="142"/>
      </w:pPr>
    </w:p>
    <w:p w:rsidR="002336D9" w:rsidRDefault="002336D9" w:rsidP="002336D9">
      <w:pPr>
        <w:ind w:left="142"/>
      </w:pPr>
      <w:r>
        <w:t>Permissive Path Agreement between J &amp; L McFaul and Moyle District Council</w:t>
      </w:r>
    </w:p>
    <w:p w:rsidR="002336D9" w:rsidRDefault="002336D9" w:rsidP="002336D9">
      <w:pPr>
        <w:ind w:left="142"/>
      </w:pPr>
    </w:p>
    <w:p w:rsidR="00FE651F" w:rsidRDefault="002336D9" w:rsidP="00FE651F">
      <w:pPr>
        <w:tabs>
          <w:tab w:val="left" w:pos="180"/>
        </w:tabs>
        <w:ind w:left="142"/>
        <w:jc w:val="both"/>
      </w:pPr>
      <w:r>
        <w:t>Lease between Cairns Residents Group and Moyle District Council regarding Allotments</w:t>
      </w:r>
      <w:r w:rsidR="00FE651F">
        <w:t>.</w:t>
      </w:r>
    </w:p>
    <w:p w:rsidR="00FE651F" w:rsidRDefault="00FE651F" w:rsidP="00FE651F">
      <w:pPr>
        <w:tabs>
          <w:tab w:val="left" w:pos="180"/>
        </w:tabs>
        <w:ind w:left="142"/>
        <w:jc w:val="both"/>
      </w:pPr>
    </w:p>
    <w:p w:rsidR="007B5DE3" w:rsidRPr="001B4595" w:rsidRDefault="00392A24" w:rsidP="00515889">
      <w:pPr>
        <w:tabs>
          <w:tab w:val="left" w:pos="180"/>
        </w:tabs>
        <w:ind w:left="142" w:hanging="1560"/>
        <w:jc w:val="both"/>
      </w:pPr>
      <w:r>
        <w:rPr>
          <w:b/>
        </w:rPr>
        <w:t>13/21:</w:t>
      </w:r>
      <w:r w:rsidR="00A358E9">
        <w:rPr>
          <w:b/>
        </w:rPr>
        <w:t>12</w:t>
      </w:r>
      <w:r w:rsidR="007B5DE3" w:rsidRPr="00D27B57">
        <w:rPr>
          <w:b/>
        </w:rPr>
        <w:tab/>
      </w:r>
      <w:proofErr w:type="gramStart"/>
      <w:r w:rsidR="007B5DE3">
        <w:rPr>
          <w:b/>
          <w:caps/>
          <w:u w:val="single"/>
        </w:rPr>
        <w:t>CorrespondencE</w:t>
      </w:r>
      <w:proofErr w:type="gramEnd"/>
    </w:p>
    <w:p w:rsidR="00A358E9" w:rsidRPr="00A358E9" w:rsidRDefault="00A358E9" w:rsidP="00A358E9">
      <w:pPr>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t>Letter dated 2</w:t>
      </w:r>
      <w:r w:rsidRPr="00A358E9">
        <w:rPr>
          <w:szCs w:val="20"/>
          <w:vertAlign w:val="superscript"/>
        </w:rPr>
        <w:t>nd</w:t>
      </w:r>
      <w:r w:rsidRPr="00A358E9">
        <w:rPr>
          <w:szCs w:val="20"/>
        </w:rPr>
        <w:t xml:space="preserve"> September 2013 from Northern Ireland Fire and Rescue Service regarding Northern Ireland Fire and Rescue Service Annual Report &amp; Statemen</w:t>
      </w:r>
      <w:r w:rsidR="001B4595">
        <w:rPr>
          <w:szCs w:val="20"/>
        </w:rPr>
        <w:t xml:space="preserve">t of Accounts 2012/13 </w:t>
      </w:r>
    </w:p>
    <w:p w:rsidR="001B4595" w:rsidRPr="00A358E9" w:rsidRDefault="001B4595" w:rsidP="001B4595">
      <w:pPr>
        <w:ind w:left="1080"/>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lastRenderedPageBreak/>
        <w:t>Letter dated 2</w:t>
      </w:r>
      <w:r w:rsidRPr="00A358E9">
        <w:rPr>
          <w:szCs w:val="20"/>
          <w:vertAlign w:val="superscript"/>
        </w:rPr>
        <w:t>nd</w:t>
      </w:r>
      <w:r w:rsidRPr="00A358E9">
        <w:rPr>
          <w:szCs w:val="20"/>
        </w:rPr>
        <w:t xml:space="preserve"> September 2013 from Northern Health and Social Care Trust in response to Council’s letter regarding Rathmoyle Residenti</w:t>
      </w:r>
      <w:r w:rsidR="001B4595">
        <w:rPr>
          <w:szCs w:val="20"/>
        </w:rPr>
        <w:t xml:space="preserve">al Home, Ballycastle. </w:t>
      </w:r>
    </w:p>
    <w:p w:rsidR="001B4595" w:rsidRPr="00A358E9" w:rsidRDefault="001B4595" w:rsidP="001B4595">
      <w:pPr>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t>Letter dated 6</w:t>
      </w:r>
      <w:r w:rsidRPr="00A358E9">
        <w:rPr>
          <w:szCs w:val="20"/>
          <w:vertAlign w:val="superscript"/>
        </w:rPr>
        <w:t>th</w:t>
      </w:r>
      <w:r w:rsidRPr="00A358E9">
        <w:rPr>
          <w:szCs w:val="20"/>
        </w:rPr>
        <w:t xml:space="preserve"> September 2013 from Councillor Paul Frew regarding C</w:t>
      </w:r>
      <w:r w:rsidR="001B4595">
        <w:rPr>
          <w:szCs w:val="20"/>
        </w:rPr>
        <w:t>auseway School Museum</w:t>
      </w:r>
    </w:p>
    <w:p w:rsidR="001B4595" w:rsidRPr="00A358E9" w:rsidRDefault="001B4595" w:rsidP="001B4595">
      <w:pPr>
        <w:jc w:val="both"/>
        <w:rPr>
          <w:szCs w:val="20"/>
        </w:rPr>
      </w:pPr>
    </w:p>
    <w:p w:rsidR="001B4595" w:rsidRDefault="00A358E9" w:rsidP="001B4595">
      <w:pPr>
        <w:numPr>
          <w:ilvl w:val="0"/>
          <w:numId w:val="1"/>
        </w:numPr>
        <w:tabs>
          <w:tab w:val="clear" w:pos="540"/>
          <w:tab w:val="num" w:pos="1080"/>
        </w:tabs>
        <w:ind w:left="1080"/>
        <w:jc w:val="both"/>
        <w:rPr>
          <w:szCs w:val="20"/>
        </w:rPr>
      </w:pPr>
      <w:r w:rsidRPr="00A358E9">
        <w:rPr>
          <w:szCs w:val="20"/>
        </w:rPr>
        <w:t>Letter dated 9</w:t>
      </w:r>
      <w:r w:rsidRPr="00A358E9">
        <w:rPr>
          <w:szCs w:val="20"/>
          <w:vertAlign w:val="superscript"/>
        </w:rPr>
        <w:t>th</w:t>
      </w:r>
      <w:r w:rsidRPr="00A358E9">
        <w:rPr>
          <w:szCs w:val="20"/>
        </w:rPr>
        <w:t xml:space="preserve"> September 2013 from Western Health and Social Care Trust in response to Council’s letter regarding waiting times for Orthopaedic Surgery at</w:t>
      </w:r>
      <w:r w:rsidR="001B4595">
        <w:rPr>
          <w:szCs w:val="20"/>
        </w:rPr>
        <w:t xml:space="preserve"> Altnagelvin Hospital</w:t>
      </w:r>
    </w:p>
    <w:p w:rsidR="001B4595" w:rsidRPr="001B4595" w:rsidRDefault="001B4595" w:rsidP="001B4595">
      <w:pPr>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t>Letter dated 10</w:t>
      </w:r>
      <w:r w:rsidRPr="00A358E9">
        <w:rPr>
          <w:szCs w:val="20"/>
          <w:vertAlign w:val="superscript"/>
        </w:rPr>
        <w:t>th</w:t>
      </w:r>
      <w:r w:rsidRPr="00A358E9">
        <w:rPr>
          <w:szCs w:val="20"/>
        </w:rPr>
        <w:t xml:space="preserve"> September 2013 from the Department of Health, Social Services and Public Safety regarding the appointment of 1 District Councillor to the Northern Ireland Fire and</w:t>
      </w:r>
      <w:r w:rsidR="001B4595">
        <w:rPr>
          <w:szCs w:val="20"/>
        </w:rPr>
        <w:t xml:space="preserve"> Rescue Service Board</w:t>
      </w:r>
    </w:p>
    <w:p w:rsidR="001B4595" w:rsidRPr="00A358E9" w:rsidRDefault="001B4595" w:rsidP="001B4595">
      <w:pPr>
        <w:jc w:val="both"/>
        <w:rPr>
          <w:szCs w:val="20"/>
        </w:rPr>
      </w:pPr>
    </w:p>
    <w:p w:rsidR="001B4595" w:rsidRDefault="00A358E9" w:rsidP="001B4595">
      <w:pPr>
        <w:numPr>
          <w:ilvl w:val="0"/>
          <w:numId w:val="1"/>
        </w:numPr>
        <w:tabs>
          <w:tab w:val="clear" w:pos="540"/>
          <w:tab w:val="num" w:pos="1080"/>
        </w:tabs>
        <w:ind w:left="1080"/>
        <w:jc w:val="both"/>
        <w:rPr>
          <w:szCs w:val="20"/>
        </w:rPr>
      </w:pPr>
      <w:r w:rsidRPr="00A358E9">
        <w:rPr>
          <w:szCs w:val="20"/>
        </w:rPr>
        <w:t>Letter dated 12</w:t>
      </w:r>
      <w:r w:rsidRPr="00A358E9">
        <w:rPr>
          <w:szCs w:val="20"/>
          <w:vertAlign w:val="superscript"/>
        </w:rPr>
        <w:t>th</w:t>
      </w:r>
      <w:r w:rsidRPr="00A358E9">
        <w:rPr>
          <w:szCs w:val="20"/>
        </w:rPr>
        <w:t xml:space="preserve"> September 2013 from Northern Ireland Electricity in response to Council’s letter regarding the Snow Storm 22 – 25</w:t>
      </w:r>
      <w:r w:rsidRPr="00A358E9">
        <w:rPr>
          <w:szCs w:val="20"/>
          <w:vertAlign w:val="superscript"/>
        </w:rPr>
        <w:t>th</w:t>
      </w:r>
      <w:r w:rsidR="001B4595">
        <w:rPr>
          <w:szCs w:val="20"/>
        </w:rPr>
        <w:t xml:space="preserve"> March 2013 </w:t>
      </w:r>
    </w:p>
    <w:p w:rsidR="0025508F" w:rsidRDefault="0025508F" w:rsidP="0025508F">
      <w:pPr>
        <w:pStyle w:val="ListParagraph"/>
      </w:pPr>
    </w:p>
    <w:p w:rsidR="0025508F" w:rsidRDefault="0025508F" w:rsidP="0025508F">
      <w:pPr>
        <w:ind w:left="1080"/>
        <w:jc w:val="both"/>
        <w:rPr>
          <w:szCs w:val="20"/>
        </w:rPr>
      </w:pPr>
      <w:r>
        <w:rPr>
          <w:szCs w:val="20"/>
        </w:rPr>
        <w:t>Correspondence (a) – (f) was noted.</w:t>
      </w:r>
    </w:p>
    <w:p w:rsidR="001B4595" w:rsidRPr="001B4595" w:rsidRDefault="001B4595" w:rsidP="001B4595">
      <w:pPr>
        <w:jc w:val="both"/>
        <w:rPr>
          <w:szCs w:val="20"/>
        </w:rPr>
      </w:pPr>
    </w:p>
    <w:p w:rsidR="001B4595" w:rsidRDefault="00A358E9" w:rsidP="001B4595">
      <w:pPr>
        <w:numPr>
          <w:ilvl w:val="0"/>
          <w:numId w:val="1"/>
        </w:numPr>
        <w:tabs>
          <w:tab w:val="clear" w:pos="540"/>
          <w:tab w:val="num" w:pos="1080"/>
        </w:tabs>
        <w:ind w:left="1080"/>
        <w:jc w:val="both"/>
        <w:rPr>
          <w:szCs w:val="20"/>
        </w:rPr>
      </w:pPr>
      <w:r w:rsidRPr="00A358E9">
        <w:rPr>
          <w:szCs w:val="20"/>
        </w:rPr>
        <w:t>Email dated 16</w:t>
      </w:r>
      <w:r w:rsidRPr="00A358E9">
        <w:rPr>
          <w:szCs w:val="20"/>
          <w:vertAlign w:val="superscript"/>
        </w:rPr>
        <w:t>th</w:t>
      </w:r>
      <w:r w:rsidRPr="00A358E9">
        <w:rPr>
          <w:szCs w:val="20"/>
        </w:rPr>
        <w:t xml:space="preserve"> September 2013 from NIPSA regarding the establishment</w:t>
      </w:r>
      <w:r w:rsidR="001B4595">
        <w:rPr>
          <w:szCs w:val="20"/>
        </w:rPr>
        <w:t xml:space="preserve"> of DVA Working Group</w:t>
      </w:r>
    </w:p>
    <w:p w:rsidR="001B4595" w:rsidRDefault="001B4595" w:rsidP="0025508F"/>
    <w:p w:rsidR="001B4595" w:rsidRDefault="001B4595" w:rsidP="001B4595">
      <w:pPr>
        <w:ind w:left="1080"/>
        <w:jc w:val="both"/>
        <w:rPr>
          <w:szCs w:val="20"/>
        </w:rPr>
      </w:pPr>
      <w:r>
        <w:rPr>
          <w:szCs w:val="20"/>
        </w:rPr>
        <w:t>After discussion,</w:t>
      </w:r>
    </w:p>
    <w:p w:rsidR="001B4595" w:rsidRDefault="001B4595" w:rsidP="001B4595">
      <w:pPr>
        <w:ind w:left="1080"/>
        <w:jc w:val="both"/>
        <w:rPr>
          <w:szCs w:val="20"/>
        </w:rPr>
      </w:pPr>
      <w:r>
        <w:rPr>
          <w:szCs w:val="20"/>
        </w:rPr>
        <w:tab/>
      </w:r>
    </w:p>
    <w:p w:rsidR="001B4595" w:rsidRDefault="001B4595" w:rsidP="001B4595">
      <w:pPr>
        <w:ind w:left="1080"/>
        <w:jc w:val="both"/>
        <w:rPr>
          <w:szCs w:val="20"/>
        </w:rPr>
      </w:pPr>
      <w:r>
        <w:rPr>
          <w:szCs w:val="20"/>
        </w:rPr>
        <w:tab/>
        <w:t>Councillor M A McKillop proposed,</w:t>
      </w:r>
    </w:p>
    <w:p w:rsidR="001B4595" w:rsidRDefault="001B4595" w:rsidP="001B4595">
      <w:pPr>
        <w:ind w:left="1080"/>
        <w:jc w:val="both"/>
        <w:rPr>
          <w:szCs w:val="20"/>
        </w:rPr>
      </w:pPr>
      <w:r>
        <w:rPr>
          <w:szCs w:val="20"/>
        </w:rPr>
        <w:tab/>
        <w:t>Seconded by Councillor Thompson and resolved,</w:t>
      </w:r>
    </w:p>
    <w:p w:rsidR="001B4595" w:rsidRDefault="001B4595" w:rsidP="001B4595">
      <w:pPr>
        <w:ind w:left="1440"/>
      </w:pPr>
      <w:r>
        <w:rPr>
          <w:szCs w:val="20"/>
        </w:rPr>
        <w:t xml:space="preserve">“That Councillor C McShane be </w:t>
      </w:r>
      <w:r>
        <w:t>nominated onto the DVA Working Group.”</w:t>
      </w:r>
    </w:p>
    <w:p w:rsidR="001B4595" w:rsidRPr="001B4595" w:rsidRDefault="001B4595" w:rsidP="001B4595">
      <w:pPr>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t>Letter dated 12</w:t>
      </w:r>
      <w:r w:rsidRPr="00A358E9">
        <w:rPr>
          <w:szCs w:val="20"/>
          <w:vertAlign w:val="superscript"/>
        </w:rPr>
        <w:t>th</w:t>
      </w:r>
      <w:r w:rsidRPr="00A358E9">
        <w:rPr>
          <w:szCs w:val="20"/>
        </w:rPr>
        <w:t xml:space="preserve"> September 2013 from the Rural Development Council regarding </w:t>
      </w:r>
      <w:r w:rsidR="001B4595">
        <w:rPr>
          <w:szCs w:val="20"/>
        </w:rPr>
        <w:t>their CEO Appointment</w:t>
      </w:r>
    </w:p>
    <w:p w:rsidR="001B4595" w:rsidRPr="00A358E9" w:rsidRDefault="001B4595" w:rsidP="001B4595">
      <w:pPr>
        <w:jc w:val="both"/>
        <w:rPr>
          <w:szCs w:val="20"/>
        </w:rPr>
      </w:pPr>
    </w:p>
    <w:p w:rsidR="00A358E9" w:rsidRDefault="00A358E9" w:rsidP="00A358E9">
      <w:pPr>
        <w:numPr>
          <w:ilvl w:val="0"/>
          <w:numId w:val="1"/>
        </w:numPr>
        <w:tabs>
          <w:tab w:val="clear" w:pos="540"/>
          <w:tab w:val="num" w:pos="1080"/>
        </w:tabs>
        <w:ind w:left="1080"/>
        <w:jc w:val="both"/>
        <w:rPr>
          <w:szCs w:val="20"/>
        </w:rPr>
      </w:pPr>
      <w:r w:rsidRPr="00A358E9">
        <w:rPr>
          <w:szCs w:val="20"/>
        </w:rPr>
        <w:t>Letter dated 13</w:t>
      </w:r>
      <w:r w:rsidRPr="00A358E9">
        <w:rPr>
          <w:szCs w:val="20"/>
          <w:vertAlign w:val="superscript"/>
        </w:rPr>
        <w:t>th</w:t>
      </w:r>
      <w:r w:rsidRPr="00A358E9">
        <w:rPr>
          <w:szCs w:val="20"/>
        </w:rPr>
        <w:t xml:space="preserve"> September 2013 from the Department of Finance and Personnel in response to Council’s letter regarding the timescale for</w:t>
      </w:r>
      <w:r w:rsidR="001B4595">
        <w:rPr>
          <w:szCs w:val="20"/>
        </w:rPr>
        <w:t xml:space="preserve"> the payment of rates</w:t>
      </w:r>
    </w:p>
    <w:p w:rsidR="001B4595" w:rsidRDefault="001B4595" w:rsidP="001B4595">
      <w:pPr>
        <w:pStyle w:val="ListParagraph"/>
      </w:pPr>
    </w:p>
    <w:p w:rsidR="001B4595" w:rsidRDefault="001B4595" w:rsidP="001B4595">
      <w:pPr>
        <w:ind w:left="1080"/>
        <w:jc w:val="both"/>
        <w:rPr>
          <w:szCs w:val="20"/>
        </w:rPr>
      </w:pPr>
      <w:r>
        <w:rPr>
          <w:szCs w:val="20"/>
        </w:rPr>
        <w:t>Correspondence (h) – (i) was noted.</w:t>
      </w:r>
    </w:p>
    <w:p w:rsidR="007B5DE3" w:rsidRPr="00D27B57" w:rsidRDefault="007B5DE3" w:rsidP="007B5DE3">
      <w:pPr>
        <w:tabs>
          <w:tab w:val="left" w:pos="180"/>
        </w:tabs>
        <w:ind w:left="-1260"/>
        <w:jc w:val="both"/>
      </w:pPr>
    </w:p>
    <w:p w:rsidR="007B5DE3" w:rsidRPr="00D27B57" w:rsidRDefault="001B4595" w:rsidP="007B5DE3">
      <w:pPr>
        <w:tabs>
          <w:tab w:val="left" w:pos="180"/>
        </w:tabs>
        <w:ind w:left="180"/>
        <w:jc w:val="center"/>
        <w:rPr>
          <w:b/>
        </w:rPr>
      </w:pPr>
      <w:r>
        <w:rPr>
          <w:b/>
        </w:rPr>
        <w:t>The meeting concluded at 21:30</w:t>
      </w:r>
      <w:r w:rsidR="007B5DE3"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DE649F" w:rsidRDefault="00DE649F"/>
    <w:sectPr w:rsidR="00DE649F" w:rsidSect="00515889">
      <w:footerReference w:type="default" r:id="rId9"/>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8F" w:rsidRDefault="0025508F" w:rsidP="00713E37">
      <w:r>
        <w:separator/>
      </w:r>
    </w:p>
  </w:endnote>
  <w:endnote w:type="continuationSeparator" w:id="0">
    <w:p w:rsidR="0025508F" w:rsidRDefault="0025508F" w:rsidP="0071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04080"/>
      <w:docPartObj>
        <w:docPartGallery w:val="Page Numbers (Bottom of Page)"/>
        <w:docPartUnique/>
      </w:docPartObj>
    </w:sdtPr>
    <w:sdtEndPr>
      <w:rPr>
        <w:noProof/>
      </w:rPr>
    </w:sdtEndPr>
    <w:sdtContent>
      <w:p w:rsidR="0025508F" w:rsidRDefault="0025508F">
        <w:pPr>
          <w:pStyle w:val="Footer"/>
          <w:jc w:val="right"/>
        </w:pPr>
        <w:r>
          <w:fldChar w:fldCharType="begin"/>
        </w:r>
        <w:r>
          <w:instrText xml:space="preserve"> PAGE   \* MERGEFORMAT </w:instrText>
        </w:r>
        <w:r>
          <w:fldChar w:fldCharType="separate"/>
        </w:r>
        <w:r w:rsidR="00392A24">
          <w:rPr>
            <w:noProof/>
          </w:rPr>
          <w:t>8</w:t>
        </w:r>
        <w:r>
          <w:rPr>
            <w:noProof/>
          </w:rPr>
          <w:fldChar w:fldCharType="end"/>
        </w:r>
      </w:p>
    </w:sdtContent>
  </w:sdt>
  <w:p w:rsidR="0025508F" w:rsidRPr="00713E37" w:rsidRDefault="0025508F">
    <w:pPr>
      <w:pStyle w:val="Footer"/>
      <w:rPr>
        <w:i/>
        <w:sz w:val="20"/>
        <w:szCs w:val="20"/>
      </w:rPr>
    </w:pPr>
    <w:r>
      <w:t xml:space="preserve">           </w:t>
    </w:r>
    <w:r w:rsidRPr="00713E37">
      <w:rPr>
        <w:i/>
        <w:sz w:val="20"/>
        <w:szCs w:val="20"/>
      </w:rPr>
      <w:t>23</w:t>
    </w:r>
    <w:r w:rsidRPr="00713E37">
      <w:rPr>
        <w:i/>
        <w:sz w:val="20"/>
        <w:szCs w:val="20"/>
        <w:vertAlign w:val="superscript"/>
      </w:rPr>
      <w:t>rd</w:t>
    </w:r>
    <w:r w:rsidRPr="00713E37">
      <w:rPr>
        <w:i/>
        <w:sz w:val="20"/>
        <w:szCs w:val="20"/>
      </w:rPr>
      <w:t xml:space="preserve">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8F" w:rsidRDefault="0025508F" w:rsidP="00713E37">
      <w:r>
        <w:separator/>
      </w:r>
    </w:p>
  </w:footnote>
  <w:footnote w:type="continuationSeparator" w:id="0">
    <w:p w:rsidR="0025508F" w:rsidRDefault="0025508F" w:rsidP="0071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abstractNum w:abstractNumId="1">
    <w:nsid w:val="77670DFB"/>
    <w:multiLevelType w:val="hybridMultilevel"/>
    <w:tmpl w:val="AEA6B882"/>
    <w:lvl w:ilvl="0" w:tplc="AF62B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28EA"/>
    <w:rsid w:val="000A65AF"/>
    <w:rsid w:val="000B0C67"/>
    <w:rsid w:val="000B4CB1"/>
    <w:rsid w:val="000B7B45"/>
    <w:rsid w:val="000C0DEE"/>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2589F"/>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B4595"/>
    <w:rsid w:val="001B4C99"/>
    <w:rsid w:val="001B6376"/>
    <w:rsid w:val="001C3BB3"/>
    <w:rsid w:val="001C4A91"/>
    <w:rsid w:val="001C5DA5"/>
    <w:rsid w:val="001D12C0"/>
    <w:rsid w:val="001E4F66"/>
    <w:rsid w:val="001F0A45"/>
    <w:rsid w:val="001F3CE5"/>
    <w:rsid w:val="00202DDC"/>
    <w:rsid w:val="002067D3"/>
    <w:rsid w:val="00206EC1"/>
    <w:rsid w:val="0020795A"/>
    <w:rsid w:val="002112D8"/>
    <w:rsid w:val="00220515"/>
    <w:rsid w:val="00227DDA"/>
    <w:rsid w:val="0023198A"/>
    <w:rsid w:val="00232F54"/>
    <w:rsid w:val="002336D9"/>
    <w:rsid w:val="00233AE2"/>
    <w:rsid w:val="00247FAC"/>
    <w:rsid w:val="00250AD7"/>
    <w:rsid w:val="00251059"/>
    <w:rsid w:val="0025508F"/>
    <w:rsid w:val="0025586F"/>
    <w:rsid w:val="002573F3"/>
    <w:rsid w:val="002625B6"/>
    <w:rsid w:val="0027205A"/>
    <w:rsid w:val="00274438"/>
    <w:rsid w:val="0027451C"/>
    <w:rsid w:val="00275FCA"/>
    <w:rsid w:val="00282239"/>
    <w:rsid w:val="0029007A"/>
    <w:rsid w:val="002900A8"/>
    <w:rsid w:val="00291F3E"/>
    <w:rsid w:val="002922D3"/>
    <w:rsid w:val="00297E70"/>
    <w:rsid w:val="002A24D5"/>
    <w:rsid w:val="002A5154"/>
    <w:rsid w:val="002A5290"/>
    <w:rsid w:val="002A536E"/>
    <w:rsid w:val="002A790B"/>
    <w:rsid w:val="002B129F"/>
    <w:rsid w:val="002B3284"/>
    <w:rsid w:val="002B49DC"/>
    <w:rsid w:val="002B6107"/>
    <w:rsid w:val="002B680B"/>
    <w:rsid w:val="002B6EFD"/>
    <w:rsid w:val="002C1C00"/>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34A8"/>
    <w:rsid w:val="0038470F"/>
    <w:rsid w:val="003907E9"/>
    <w:rsid w:val="00392A24"/>
    <w:rsid w:val="003959CF"/>
    <w:rsid w:val="003A34E6"/>
    <w:rsid w:val="003B0447"/>
    <w:rsid w:val="003B0C2A"/>
    <w:rsid w:val="003B3ABA"/>
    <w:rsid w:val="003B3ED4"/>
    <w:rsid w:val="003B490C"/>
    <w:rsid w:val="003B5B89"/>
    <w:rsid w:val="003B7E95"/>
    <w:rsid w:val="003C3321"/>
    <w:rsid w:val="003C5C36"/>
    <w:rsid w:val="003D1869"/>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415A"/>
    <w:rsid w:val="004E629F"/>
    <w:rsid w:val="004E7422"/>
    <w:rsid w:val="004F201F"/>
    <w:rsid w:val="004F3D1B"/>
    <w:rsid w:val="004F3EDC"/>
    <w:rsid w:val="0050670B"/>
    <w:rsid w:val="00513610"/>
    <w:rsid w:val="00515889"/>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333D"/>
    <w:rsid w:val="005D44AA"/>
    <w:rsid w:val="005D51D1"/>
    <w:rsid w:val="005E27A5"/>
    <w:rsid w:val="005E768D"/>
    <w:rsid w:val="005F1E4C"/>
    <w:rsid w:val="005F4C4E"/>
    <w:rsid w:val="00603DCA"/>
    <w:rsid w:val="006056A1"/>
    <w:rsid w:val="00617F95"/>
    <w:rsid w:val="00626877"/>
    <w:rsid w:val="00634B8F"/>
    <w:rsid w:val="006368C4"/>
    <w:rsid w:val="00650BB5"/>
    <w:rsid w:val="006518FA"/>
    <w:rsid w:val="00653CF0"/>
    <w:rsid w:val="00657F4E"/>
    <w:rsid w:val="00665C5A"/>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C73E2"/>
    <w:rsid w:val="006D5C56"/>
    <w:rsid w:val="006F0EAA"/>
    <w:rsid w:val="006F234F"/>
    <w:rsid w:val="006F3802"/>
    <w:rsid w:val="006F736B"/>
    <w:rsid w:val="00703B64"/>
    <w:rsid w:val="0070578C"/>
    <w:rsid w:val="00707643"/>
    <w:rsid w:val="007106F6"/>
    <w:rsid w:val="0071294B"/>
    <w:rsid w:val="00713E37"/>
    <w:rsid w:val="00716242"/>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42BB"/>
    <w:rsid w:val="007D7E10"/>
    <w:rsid w:val="007D7E9F"/>
    <w:rsid w:val="007E47E9"/>
    <w:rsid w:val="007E7549"/>
    <w:rsid w:val="007F2AA6"/>
    <w:rsid w:val="007F2D07"/>
    <w:rsid w:val="007F42FE"/>
    <w:rsid w:val="007F767C"/>
    <w:rsid w:val="00807EBD"/>
    <w:rsid w:val="00815C8A"/>
    <w:rsid w:val="00821C6C"/>
    <w:rsid w:val="008272DE"/>
    <w:rsid w:val="00834A94"/>
    <w:rsid w:val="00843602"/>
    <w:rsid w:val="008465BC"/>
    <w:rsid w:val="00846B41"/>
    <w:rsid w:val="00847B45"/>
    <w:rsid w:val="00854A1F"/>
    <w:rsid w:val="00857CC9"/>
    <w:rsid w:val="00861A3D"/>
    <w:rsid w:val="00863239"/>
    <w:rsid w:val="008643CA"/>
    <w:rsid w:val="008646AF"/>
    <w:rsid w:val="00867039"/>
    <w:rsid w:val="0087436C"/>
    <w:rsid w:val="008753B9"/>
    <w:rsid w:val="008A0399"/>
    <w:rsid w:val="008A4DF2"/>
    <w:rsid w:val="008B2913"/>
    <w:rsid w:val="008B5112"/>
    <w:rsid w:val="008B587E"/>
    <w:rsid w:val="008C1898"/>
    <w:rsid w:val="008C2401"/>
    <w:rsid w:val="008C2450"/>
    <w:rsid w:val="008C41E1"/>
    <w:rsid w:val="008C5396"/>
    <w:rsid w:val="008C7224"/>
    <w:rsid w:val="008D25DA"/>
    <w:rsid w:val="008D685C"/>
    <w:rsid w:val="008E0AA3"/>
    <w:rsid w:val="008E1E1E"/>
    <w:rsid w:val="008F328A"/>
    <w:rsid w:val="008F38D2"/>
    <w:rsid w:val="008F6EDB"/>
    <w:rsid w:val="009027B4"/>
    <w:rsid w:val="00904889"/>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39BB"/>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358E9"/>
    <w:rsid w:val="00A445B2"/>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1723F"/>
    <w:rsid w:val="00B32F6A"/>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44A3"/>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94D"/>
    <w:rsid w:val="00C64B2E"/>
    <w:rsid w:val="00C65926"/>
    <w:rsid w:val="00C6688D"/>
    <w:rsid w:val="00C66EA7"/>
    <w:rsid w:val="00C66EFC"/>
    <w:rsid w:val="00C719D8"/>
    <w:rsid w:val="00C74AF1"/>
    <w:rsid w:val="00C763A3"/>
    <w:rsid w:val="00C76552"/>
    <w:rsid w:val="00C76B96"/>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01FF"/>
    <w:rsid w:val="00CF13A0"/>
    <w:rsid w:val="00CF7C5A"/>
    <w:rsid w:val="00D00CAA"/>
    <w:rsid w:val="00D01715"/>
    <w:rsid w:val="00D03BC5"/>
    <w:rsid w:val="00D0747E"/>
    <w:rsid w:val="00D11A2E"/>
    <w:rsid w:val="00D138DC"/>
    <w:rsid w:val="00D15A1C"/>
    <w:rsid w:val="00D2321F"/>
    <w:rsid w:val="00D24910"/>
    <w:rsid w:val="00D271D5"/>
    <w:rsid w:val="00D305CA"/>
    <w:rsid w:val="00D30F1D"/>
    <w:rsid w:val="00D31394"/>
    <w:rsid w:val="00D46C8E"/>
    <w:rsid w:val="00D501B4"/>
    <w:rsid w:val="00D50EFF"/>
    <w:rsid w:val="00D635AF"/>
    <w:rsid w:val="00D6632D"/>
    <w:rsid w:val="00D6712E"/>
    <w:rsid w:val="00D718F6"/>
    <w:rsid w:val="00D74F16"/>
    <w:rsid w:val="00D870AB"/>
    <w:rsid w:val="00D90EC6"/>
    <w:rsid w:val="00D935E9"/>
    <w:rsid w:val="00D95652"/>
    <w:rsid w:val="00DA12D2"/>
    <w:rsid w:val="00DA6A3B"/>
    <w:rsid w:val="00DA6F27"/>
    <w:rsid w:val="00DA76E0"/>
    <w:rsid w:val="00DB599D"/>
    <w:rsid w:val="00DC2E75"/>
    <w:rsid w:val="00DC3C4E"/>
    <w:rsid w:val="00DD27E5"/>
    <w:rsid w:val="00DD79D4"/>
    <w:rsid w:val="00DE429E"/>
    <w:rsid w:val="00DE5E8F"/>
    <w:rsid w:val="00DE649F"/>
    <w:rsid w:val="00DE7E20"/>
    <w:rsid w:val="00DF1192"/>
    <w:rsid w:val="00DF20C2"/>
    <w:rsid w:val="00DF3F8F"/>
    <w:rsid w:val="00DF56C5"/>
    <w:rsid w:val="00E01928"/>
    <w:rsid w:val="00E06723"/>
    <w:rsid w:val="00E070F5"/>
    <w:rsid w:val="00E10442"/>
    <w:rsid w:val="00E10D75"/>
    <w:rsid w:val="00E13E0E"/>
    <w:rsid w:val="00E17F1E"/>
    <w:rsid w:val="00E207EF"/>
    <w:rsid w:val="00E307AA"/>
    <w:rsid w:val="00E317DB"/>
    <w:rsid w:val="00E41EB2"/>
    <w:rsid w:val="00E447CC"/>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26C0B"/>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651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99"/>
    <w:pPr>
      <w:ind w:left="720"/>
      <w:contextualSpacing/>
    </w:pPr>
    <w:rPr>
      <w:szCs w:val="20"/>
      <w:lang w:val="en-US"/>
    </w:rPr>
  </w:style>
  <w:style w:type="paragraph" w:styleId="Header">
    <w:name w:val="header"/>
    <w:basedOn w:val="Normal"/>
    <w:link w:val="HeaderChar"/>
    <w:rsid w:val="00713E37"/>
    <w:pPr>
      <w:tabs>
        <w:tab w:val="center" w:pos="4513"/>
        <w:tab w:val="right" w:pos="9026"/>
      </w:tabs>
    </w:pPr>
  </w:style>
  <w:style w:type="character" w:customStyle="1" w:styleId="HeaderChar">
    <w:name w:val="Header Char"/>
    <w:basedOn w:val="DefaultParagraphFont"/>
    <w:link w:val="Header"/>
    <w:rsid w:val="00713E37"/>
    <w:rPr>
      <w:sz w:val="24"/>
      <w:szCs w:val="24"/>
      <w:lang w:eastAsia="en-US"/>
    </w:rPr>
  </w:style>
  <w:style w:type="paragraph" w:styleId="Footer">
    <w:name w:val="footer"/>
    <w:basedOn w:val="Normal"/>
    <w:link w:val="FooterChar"/>
    <w:uiPriority w:val="99"/>
    <w:rsid w:val="00713E37"/>
    <w:pPr>
      <w:tabs>
        <w:tab w:val="center" w:pos="4513"/>
        <w:tab w:val="right" w:pos="9026"/>
      </w:tabs>
    </w:pPr>
  </w:style>
  <w:style w:type="character" w:customStyle="1" w:styleId="FooterChar">
    <w:name w:val="Footer Char"/>
    <w:basedOn w:val="DefaultParagraphFont"/>
    <w:link w:val="Footer"/>
    <w:uiPriority w:val="99"/>
    <w:rsid w:val="00713E37"/>
    <w:rPr>
      <w:sz w:val="24"/>
      <w:szCs w:val="24"/>
      <w:lang w:eastAsia="en-US"/>
    </w:rPr>
  </w:style>
  <w:style w:type="paragraph" w:styleId="BalloonText">
    <w:name w:val="Balloon Text"/>
    <w:basedOn w:val="Normal"/>
    <w:link w:val="BalloonTextChar"/>
    <w:rsid w:val="00392A24"/>
    <w:rPr>
      <w:rFonts w:ascii="Tahoma" w:hAnsi="Tahoma" w:cs="Tahoma"/>
      <w:sz w:val="16"/>
      <w:szCs w:val="16"/>
    </w:rPr>
  </w:style>
  <w:style w:type="character" w:customStyle="1" w:styleId="BalloonTextChar">
    <w:name w:val="Balloon Text Char"/>
    <w:basedOn w:val="DefaultParagraphFont"/>
    <w:link w:val="BalloonText"/>
    <w:rsid w:val="00392A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99"/>
    <w:pPr>
      <w:ind w:left="720"/>
      <w:contextualSpacing/>
    </w:pPr>
    <w:rPr>
      <w:szCs w:val="20"/>
      <w:lang w:val="en-US"/>
    </w:rPr>
  </w:style>
  <w:style w:type="paragraph" w:styleId="Header">
    <w:name w:val="header"/>
    <w:basedOn w:val="Normal"/>
    <w:link w:val="HeaderChar"/>
    <w:rsid w:val="00713E37"/>
    <w:pPr>
      <w:tabs>
        <w:tab w:val="center" w:pos="4513"/>
        <w:tab w:val="right" w:pos="9026"/>
      </w:tabs>
    </w:pPr>
  </w:style>
  <w:style w:type="character" w:customStyle="1" w:styleId="HeaderChar">
    <w:name w:val="Header Char"/>
    <w:basedOn w:val="DefaultParagraphFont"/>
    <w:link w:val="Header"/>
    <w:rsid w:val="00713E37"/>
    <w:rPr>
      <w:sz w:val="24"/>
      <w:szCs w:val="24"/>
      <w:lang w:eastAsia="en-US"/>
    </w:rPr>
  </w:style>
  <w:style w:type="paragraph" w:styleId="Footer">
    <w:name w:val="footer"/>
    <w:basedOn w:val="Normal"/>
    <w:link w:val="FooterChar"/>
    <w:uiPriority w:val="99"/>
    <w:rsid w:val="00713E37"/>
    <w:pPr>
      <w:tabs>
        <w:tab w:val="center" w:pos="4513"/>
        <w:tab w:val="right" w:pos="9026"/>
      </w:tabs>
    </w:pPr>
  </w:style>
  <w:style w:type="character" w:customStyle="1" w:styleId="FooterChar">
    <w:name w:val="Footer Char"/>
    <w:basedOn w:val="DefaultParagraphFont"/>
    <w:link w:val="Footer"/>
    <w:uiPriority w:val="99"/>
    <w:rsid w:val="00713E37"/>
    <w:rPr>
      <w:sz w:val="24"/>
      <w:szCs w:val="24"/>
      <w:lang w:eastAsia="en-US"/>
    </w:rPr>
  </w:style>
  <w:style w:type="paragraph" w:styleId="BalloonText">
    <w:name w:val="Balloon Text"/>
    <w:basedOn w:val="Normal"/>
    <w:link w:val="BalloonTextChar"/>
    <w:rsid w:val="00392A24"/>
    <w:rPr>
      <w:rFonts w:ascii="Tahoma" w:hAnsi="Tahoma" w:cs="Tahoma"/>
      <w:sz w:val="16"/>
      <w:szCs w:val="16"/>
    </w:rPr>
  </w:style>
  <w:style w:type="character" w:customStyle="1" w:styleId="BalloonTextChar">
    <w:name w:val="Balloon Text Char"/>
    <w:basedOn w:val="DefaultParagraphFont"/>
    <w:link w:val="BalloonText"/>
    <w:rsid w:val="00392A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903E-7C32-4807-BBF2-02A4A970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2069</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11</cp:revision>
  <cp:lastPrinted>2013-10-24T10:27:00Z</cp:lastPrinted>
  <dcterms:created xsi:type="dcterms:W3CDTF">2013-10-08T15:12:00Z</dcterms:created>
  <dcterms:modified xsi:type="dcterms:W3CDTF">2013-10-24T10:28:00Z</dcterms:modified>
</cp:coreProperties>
</file>